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A132" w14:textId="77777777" w:rsidR="009E2739" w:rsidRPr="00C014EF" w:rsidRDefault="009E2739" w:rsidP="00C014EF">
      <w:pPr>
        <w:jc w:val="right"/>
        <w:rPr>
          <w:sz w:val="22"/>
          <w:szCs w:val="22"/>
          <w:lang w:val="ru-RU"/>
        </w:rPr>
      </w:pPr>
      <w:r w:rsidRPr="006A6DD8">
        <w:rPr>
          <w:sz w:val="22"/>
          <w:szCs w:val="22"/>
          <w:lang w:val="ru-RU"/>
        </w:rPr>
        <w:t xml:space="preserve">                                                                                     </w:t>
      </w:r>
      <w:r w:rsidR="00C014EF">
        <w:rPr>
          <w:sz w:val="22"/>
          <w:szCs w:val="22"/>
          <w:lang w:val="ru-RU"/>
        </w:rPr>
        <w:t xml:space="preserve">                                  </w:t>
      </w:r>
      <w:r w:rsidRPr="00C014EF">
        <w:rPr>
          <w:b/>
          <w:sz w:val="22"/>
          <w:szCs w:val="22"/>
          <w:lang w:val="ru-RU"/>
        </w:rPr>
        <w:t xml:space="preserve">Приложение № </w:t>
      </w:r>
      <w:r w:rsidR="00965628">
        <w:rPr>
          <w:b/>
          <w:sz w:val="22"/>
          <w:szCs w:val="22"/>
          <w:lang w:val="ru-RU"/>
        </w:rPr>
        <w:t>7</w:t>
      </w:r>
      <w:r w:rsidRPr="00C014EF">
        <w:rPr>
          <w:sz w:val="22"/>
          <w:szCs w:val="22"/>
          <w:lang w:val="ru-RU"/>
        </w:rPr>
        <w:tab/>
        <w:t xml:space="preserve">     </w:t>
      </w:r>
    </w:p>
    <w:p w14:paraId="461A816D" w14:textId="556B5D41" w:rsidR="00D66BCF" w:rsidRDefault="009E2739" w:rsidP="00D66BCF">
      <w:pPr>
        <w:pStyle w:val="a4"/>
        <w:ind w:left="6521"/>
        <w:jc w:val="right"/>
        <w:rPr>
          <w:bCs/>
          <w:sz w:val="22"/>
          <w:szCs w:val="22"/>
          <w:lang w:val="ru-RU"/>
        </w:rPr>
      </w:pPr>
      <w:r w:rsidRPr="003B07E1">
        <w:rPr>
          <w:bCs/>
          <w:sz w:val="22"/>
          <w:szCs w:val="22"/>
          <w:lang w:val="ru-RU"/>
        </w:rPr>
        <w:t>к договору № КО//202</w:t>
      </w:r>
      <w:r w:rsidR="003B07E1">
        <w:rPr>
          <w:bCs/>
          <w:sz w:val="22"/>
          <w:szCs w:val="22"/>
          <w:lang w:val="ru-RU"/>
        </w:rPr>
        <w:t>6</w:t>
      </w:r>
      <w:r w:rsidRPr="003B07E1">
        <w:rPr>
          <w:bCs/>
          <w:sz w:val="22"/>
          <w:szCs w:val="22"/>
          <w:lang w:val="ru-RU"/>
        </w:rPr>
        <w:t xml:space="preserve"> </w:t>
      </w:r>
    </w:p>
    <w:p w14:paraId="29F78586" w14:textId="080AAD47" w:rsidR="009E2739" w:rsidRPr="00C014EF" w:rsidRDefault="009E2739" w:rsidP="00D66BCF">
      <w:pPr>
        <w:pStyle w:val="a4"/>
        <w:ind w:left="6521"/>
        <w:jc w:val="right"/>
        <w:rPr>
          <w:bCs/>
          <w:sz w:val="22"/>
          <w:szCs w:val="22"/>
          <w:lang w:val="ru-RU"/>
        </w:rPr>
      </w:pPr>
      <w:r w:rsidRPr="003B07E1">
        <w:rPr>
          <w:bCs/>
          <w:sz w:val="22"/>
          <w:szCs w:val="22"/>
          <w:lang w:val="ru-RU"/>
        </w:rPr>
        <w:t>от «»202</w:t>
      </w:r>
      <w:r w:rsidR="003B07E1">
        <w:rPr>
          <w:bCs/>
          <w:sz w:val="22"/>
          <w:szCs w:val="22"/>
          <w:lang w:val="ru-RU"/>
        </w:rPr>
        <w:t>6</w:t>
      </w:r>
      <w:r w:rsidRPr="003B07E1">
        <w:rPr>
          <w:bCs/>
          <w:sz w:val="22"/>
          <w:szCs w:val="22"/>
          <w:lang w:val="ru-RU"/>
        </w:rPr>
        <w:t xml:space="preserve"> г.</w:t>
      </w:r>
    </w:p>
    <w:p w14:paraId="17CA3D46" w14:textId="77777777" w:rsidR="009E2739" w:rsidRPr="00C014EF" w:rsidRDefault="009E2739" w:rsidP="0069695F">
      <w:pPr>
        <w:spacing w:after="120"/>
        <w:ind w:left="567"/>
        <w:jc w:val="center"/>
        <w:rPr>
          <w:b/>
          <w:caps/>
          <w:sz w:val="22"/>
          <w:szCs w:val="22"/>
          <w:lang w:val="ru-RU"/>
        </w:rPr>
      </w:pPr>
      <w:r w:rsidRPr="00C014EF">
        <w:rPr>
          <w:b/>
          <w:caps/>
          <w:sz w:val="22"/>
          <w:szCs w:val="22"/>
          <w:lang w:val="ru-RU"/>
        </w:rPr>
        <w:t>ШТРАФЫ</w:t>
      </w:r>
    </w:p>
    <w:p w14:paraId="449D66DE" w14:textId="77777777" w:rsidR="00C014EF" w:rsidRPr="00C014EF" w:rsidRDefault="009E2739" w:rsidP="00C014EF">
      <w:pPr>
        <w:jc w:val="both"/>
        <w:rPr>
          <w:sz w:val="22"/>
          <w:szCs w:val="22"/>
          <w:lang w:val="ru-RU"/>
        </w:rPr>
      </w:pPr>
      <w:r w:rsidRPr="00C014EF">
        <w:rPr>
          <w:sz w:val="22"/>
          <w:szCs w:val="22"/>
          <w:lang w:val="ru-RU"/>
        </w:rPr>
        <w:t xml:space="preserve">          Нижеуказанные штрафы применяются в случае нарушений, допущенных </w:t>
      </w:r>
      <w:r w:rsidR="00CC1164" w:rsidRPr="00C014EF">
        <w:rPr>
          <w:sz w:val="22"/>
          <w:szCs w:val="22"/>
          <w:lang w:val="ru-RU"/>
        </w:rPr>
        <w:t>Подрядчиком</w:t>
      </w:r>
      <w:r w:rsidRPr="00C014EF">
        <w:rPr>
          <w:caps/>
          <w:sz w:val="22"/>
          <w:szCs w:val="22"/>
          <w:lang w:val="ru-RU"/>
        </w:rPr>
        <w:t xml:space="preserve"> </w:t>
      </w:r>
      <w:r w:rsidRPr="00C014EF">
        <w:rPr>
          <w:sz w:val="22"/>
          <w:szCs w:val="22"/>
          <w:lang w:val="ru-RU"/>
        </w:rPr>
        <w:t>и/или</w:t>
      </w:r>
      <w:r w:rsidRPr="00C014EF">
        <w:rPr>
          <w:caps/>
          <w:sz w:val="22"/>
          <w:szCs w:val="22"/>
          <w:lang w:val="ru-RU"/>
        </w:rPr>
        <w:t xml:space="preserve"> </w:t>
      </w:r>
      <w:r w:rsidR="00C014EF">
        <w:rPr>
          <w:sz w:val="22"/>
          <w:szCs w:val="22"/>
          <w:lang w:val="ru-RU"/>
        </w:rPr>
        <w:t>Третьими л</w:t>
      </w:r>
      <w:r w:rsidR="00CC1164" w:rsidRPr="00C014EF">
        <w:rPr>
          <w:sz w:val="22"/>
          <w:szCs w:val="22"/>
          <w:lang w:val="ru-RU"/>
        </w:rPr>
        <w:t>ицами</w:t>
      </w:r>
      <w:r w:rsidRPr="00C014EF">
        <w:rPr>
          <w:caps/>
          <w:sz w:val="22"/>
          <w:szCs w:val="22"/>
          <w:lang w:val="ru-RU"/>
        </w:rPr>
        <w:t>,</w:t>
      </w:r>
      <w:r w:rsidRPr="00C014EF">
        <w:rPr>
          <w:sz w:val="22"/>
          <w:szCs w:val="22"/>
          <w:lang w:val="ru-RU"/>
        </w:rPr>
        <w:t xml:space="preserve"> привлеченными </w:t>
      </w:r>
      <w:r w:rsidR="00CC1164" w:rsidRPr="00C014EF">
        <w:rPr>
          <w:sz w:val="22"/>
          <w:szCs w:val="22"/>
          <w:lang w:val="ru-RU"/>
        </w:rPr>
        <w:t>Подрядчиком</w:t>
      </w:r>
      <w:r w:rsidRPr="00C014EF">
        <w:rPr>
          <w:sz w:val="22"/>
          <w:szCs w:val="22"/>
          <w:lang w:val="ru-RU"/>
        </w:rPr>
        <w:t xml:space="preserve"> для </w:t>
      </w:r>
      <w:r w:rsidR="00C014EF" w:rsidRPr="00C014EF">
        <w:rPr>
          <w:sz w:val="22"/>
          <w:szCs w:val="22"/>
          <w:lang w:val="ru-RU"/>
        </w:rPr>
        <w:t>оказания услуг по договору.</w:t>
      </w:r>
    </w:p>
    <w:p w14:paraId="65803494" w14:textId="77777777" w:rsidR="009E2739" w:rsidRPr="006A6DD8" w:rsidRDefault="009E2739" w:rsidP="00C014EF">
      <w:pPr>
        <w:jc w:val="both"/>
        <w:rPr>
          <w:sz w:val="22"/>
          <w:szCs w:val="22"/>
          <w:lang w:val="ru-RU"/>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6774"/>
        <w:gridCol w:w="2835"/>
      </w:tblGrid>
      <w:tr w:rsidR="003663DC" w:rsidRPr="004D2D03" w14:paraId="61D9DE9A" w14:textId="77777777" w:rsidTr="00C014EF">
        <w:trPr>
          <w:trHeight w:val="750"/>
        </w:trPr>
        <w:tc>
          <w:tcPr>
            <w:tcW w:w="739" w:type="dxa"/>
            <w:tcBorders>
              <w:bottom w:val="single" w:sz="4" w:space="0" w:color="auto"/>
            </w:tcBorders>
            <w:shd w:val="clear" w:color="auto" w:fill="auto"/>
            <w:vAlign w:val="center"/>
          </w:tcPr>
          <w:p w14:paraId="026DFB1E" w14:textId="77777777" w:rsidR="003663DC" w:rsidRPr="006A6DD8" w:rsidRDefault="003663DC" w:rsidP="0016379A">
            <w:pPr>
              <w:jc w:val="center"/>
              <w:rPr>
                <w:sz w:val="22"/>
                <w:szCs w:val="22"/>
              </w:rPr>
            </w:pPr>
            <w:r w:rsidRPr="006A6DD8">
              <w:rPr>
                <w:sz w:val="22"/>
                <w:szCs w:val="22"/>
              </w:rPr>
              <w:t>№ п/п</w:t>
            </w:r>
          </w:p>
        </w:tc>
        <w:tc>
          <w:tcPr>
            <w:tcW w:w="6774" w:type="dxa"/>
            <w:tcBorders>
              <w:right w:val="single" w:sz="4" w:space="0" w:color="auto"/>
            </w:tcBorders>
            <w:shd w:val="clear" w:color="auto" w:fill="auto"/>
            <w:vAlign w:val="center"/>
          </w:tcPr>
          <w:p w14:paraId="50477036" w14:textId="77777777" w:rsidR="003663DC" w:rsidRPr="006A6DD8" w:rsidRDefault="003663DC" w:rsidP="0016379A">
            <w:pPr>
              <w:jc w:val="center"/>
              <w:rPr>
                <w:sz w:val="22"/>
                <w:szCs w:val="22"/>
              </w:rPr>
            </w:pPr>
            <w:r w:rsidRPr="006A6DD8">
              <w:rPr>
                <w:sz w:val="22"/>
                <w:szCs w:val="22"/>
                <w:lang w:val="ru-RU"/>
              </w:rPr>
              <w:t>Наименование нарушения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A897F1" w14:textId="77777777" w:rsidR="003663DC" w:rsidRPr="006A6DD8" w:rsidRDefault="003663DC" w:rsidP="0016379A">
            <w:pPr>
              <w:jc w:val="center"/>
              <w:rPr>
                <w:sz w:val="22"/>
                <w:szCs w:val="22"/>
                <w:lang w:val="ru-RU"/>
              </w:rPr>
            </w:pPr>
            <w:r w:rsidRPr="006A6DD8">
              <w:rPr>
                <w:sz w:val="22"/>
                <w:szCs w:val="22"/>
                <w:lang w:val="ru-RU"/>
              </w:rPr>
              <w:t>Размер штрафа(пени), руб. (НДС не облагается)</w:t>
            </w:r>
          </w:p>
        </w:tc>
      </w:tr>
      <w:tr w:rsidR="003663DC" w:rsidRPr="006A6DD8" w14:paraId="3DB86F7C" w14:textId="77777777" w:rsidTr="00C014EF">
        <w:tc>
          <w:tcPr>
            <w:tcW w:w="739" w:type="dxa"/>
            <w:tcBorders>
              <w:left w:val="single" w:sz="4" w:space="0" w:color="auto"/>
              <w:bottom w:val="single" w:sz="4" w:space="0" w:color="auto"/>
            </w:tcBorders>
            <w:shd w:val="clear" w:color="auto" w:fill="auto"/>
          </w:tcPr>
          <w:p w14:paraId="7E3DA2EB" w14:textId="77777777" w:rsidR="003663DC" w:rsidRPr="006A6DD8" w:rsidRDefault="003663DC" w:rsidP="0016379A">
            <w:pPr>
              <w:jc w:val="center"/>
              <w:rPr>
                <w:sz w:val="22"/>
                <w:szCs w:val="22"/>
              </w:rPr>
            </w:pPr>
            <w:r w:rsidRPr="006A6DD8">
              <w:rPr>
                <w:sz w:val="22"/>
                <w:szCs w:val="22"/>
              </w:rPr>
              <w:t>1</w:t>
            </w:r>
          </w:p>
        </w:tc>
        <w:tc>
          <w:tcPr>
            <w:tcW w:w="6774" w:type="dxa"/>
            <w:shd w:val="clear" w:color="auto" w:fill="auto"/>
          </w:tcPr>
          <w:p w14:paraId="1D9FFD92" w14:textId="77777777" w:rsidR="003663DC" w:rsidRPr="006A6DD8" w:rsidRDefault="003663DC" w:rsidP="0016379A">
            <w:pPr>
              <w:jc w:val="center"/>
              <w:rPr>
                <w:sz w:val="22"/>
                <w:szCs w:val="22"/>
              </w:rPr>
            </w:pPr>
            <w:r w:rsidRPr="006A6DD8">
              <w:rPr>
                <w:sz w:val="22"/>
                <w:szCs w:val="22"/>
              </w:rPr>
              <w:t>2</w:t>
            </w:r>
          </w:p>
        </w:tc>
        <w:tc>
          <w:tcPr>
            <w:tcW w:w="2835" w:type="dxa"/>
            <w:tcBorders>
              <w:top w:val="single" w:sz="4" w:space="0" w:color="auto"/>
            </w:tcBorders>
            <w:shd w:val="clear" w:color="auto" w:fill="auto"/>
            <w:vAlign w:val="center"/>
          </w:tcPr>
          <w:p w14:paraId="1DCF889B" w14:textId="77777777" w:rsidR="003663DC" w:rsidRPr="006A6DD8" w:rsidRDefault="003663DC" w:rsidP="0016379A">
            <w:pPr>
              <w:jc w:val="center"/>
              <w:rPr>
                <w:sz w:val="22"/>
                <w:szCs w:val="22"/>
              </w:rPr>
            </w:pPr>
            <w:r w:rsidRPr="006A6DD8">
              <w:rPr>
                <w:sz w:val="22"/>
                <w:szCs w:val="22"/>
              </w:rPr>
              <w:t>3</w:t>
            </w:r>
          </w:p>
        </w:tc>
      </w:tr>
      <w:tr w:rsidR="003663DC" w:rsidRPr="004D2D03" w14:paraId="0576C65D" w14:textId="77777777" w:rsidTr="00C014EF">
        <w:tc>
          <w:tcPr>
            <w:tcW w:w="739" w:type="dxa"/>
            <w:shd w:val="clear" w:color="auto" w:fill="auto"/>
            <w:vAlign w:val="center"/>
          </w:tcPr>
          <w:p w14:paraId="6799C555" w14:textId="77777777" w:rsidR="003663DC" w:rsidRPr="006A6DD8" w:rsidRDefault="006A6DD8" w:rsidP="0016379A">
            <w:pPr>
              <w:jc w:val="center"/>
              <w:rPr>
                <w:sz w:val="22"/>
                <w:szCs w:val="22"/>
                <w:lang w:val="ru-RU"/>
              </w:rPr>
            </w:pPr>
            <w:r>
              <w:rPr>
                <w:sz w:val="22"/>
                <w:szCs w:val="22"/>
                <w:lang w:val="ru-RU"/>
              </w:rPr>
              <w:t>1</w:t>
            </w:r>
          </w:p>
        </w:tc>
        <w:tc>
          <w:tcPr>
            <w:tcW w:w="6774" w:type="dxa"/>
            <w:shd w:val="clear" w:color="auto" w:fill="auto"/>
            <w:vAlign w:val="center"/>
          </w:tcPr>
          <w:p w14:paraId="11342D31" w14:textId="77777777" w:rsidR="003663DC" w:rsidRPr="00C014EF" w:rsidRDefault="003663DC" w:rsidP="00C014EF">
            <w:pPr>
              <w:spacing w:before="80" w:after="80"/>
              <w:jc w:val="both"/>
              <w:rPr>
                <w:sz w:val="22"/>
                <w:szCs w:val="22"/>
                <w:lang w:val="ru-RU"/>
              </w:rPr>
            </w:pPr>
            <w:r w:rsidRPr="00C014EF">
              <w:rPr>
                <w:sz w:val="22"/>
                <w:szCs w:val="22"/>
                <w:lang w:val="ru-RU"/>
              </w:rPr>
              <w:t xml:space="preserve">Завышение (фальсификация) </w:t>
            </w:r>
            <w:r w:rsidR="009E2739" w:rsidRPr="00C014EF">
              <w:rPr>
                <w:sz w:val="22"/>
                <w:szCs w:val="22"/>
                <w:lang w:val="ru-RU"/>
              </w:rPr>
              <w:t>Подрядчиком</w:t>
            </w:r>
            <w:r w:rsidRPr="00C014EF">
              <w:rPr>
                <w:sz w:val="22"/>
                <w:szCs w:val="22"/>
                <w:lang w:val="ru-RU"/>
              </w:rPr>
              <w:t xml:space="preserve"> в представленных документах объемов оказанных </w:t>
            </w:r>
            <w:r w:rsidR="009E2739" w:rsidRPr="00C014EF">
              <w:rPr>
                <w:sz w:val="22"/>
                <w:szCs w:val="22"/>
                <w:lang w:val="ru-RU"/>
              </w:rPr>
              <w:t>Услуг</w:t>
            </w:r>
            <w:r w:rsidRPr="00C014EF">
              <w:rPr>
                <w:sz w:val="22"/>
                <w:szCs w:val="22"/>
                <w:lang w:val="ru-RU"/>
              </w:rPr>
              <w:t>, ставок выполнения У</w:t>
            </w:r>
            <w:r w:rsidR="009E2739" w:rsidRPr="00C014EF">
              <w:rPr>
                <w:sz w:val="22"/>
                <w:szCs w:val="22"/>
                <w:lang w:val="ru-RU"/>
              </w:rPr>
              <w:t>слуг</w:t>
            </w:r>
            <w:r w:rsidRPr="00C014EF">
              <w:rPr>
                <w:sz w:val="22"/>
                <w:szCs w:val="22"/>
                <w:lang w:val="ru-RU"/>
              </w:rPr>
              <w:t xml:space="preserve"> или возмещаемой стоимости </w:t>
            </w:r>
            <w:r w:rsidR="009E2739" w:rsidRPr="00C014EF">
              <w:rPr>
                <w:sz w:val="22"/>
                <w:szCs w:val="22"/>
                <w:lang w:val="ru-RU"/>
              </w:rPr>
              <w:t>материалов</w:t>
            </w:r>
            <w:r w:rsidRPr="00C014EF">
              <w:rPr>
                <w:sz w:val="22"/>
                <w:szCs w:val="22"/>
                <w:lang w:val="ru-RU"/>
              </w:rPr>
              <w:t>.</w:t>
            </w:r>
          </w:p>
        </w:tc>
        <w:tc>
          <w:tcPr>
            <w:tcW w:w="2835" w:type="dxa"/>
            <w:shd w:val="clear" w:color="auto" w:fill="auto"/>
            <w:vAlign w:val="center"/>
          </w:tcPr>
          <w:p w14:paraId="19B66614" w14:textId="77777777" w:rsidR="003663DC" w:rsidRPr="00C014EF" w:rsidRDefault="003663DC" w:rsidP="00C014EF">
            <w:pPr>
              <w:spacing w:before="80" w:after="80"/>
              <w:jc w:val="center"/>
              <w:rPr>
                <w:sz w:val="22"/>
                <w:szCs w:val="22"/>
                <w:lang w:val="ru-RU"/>
              </w:rPr>
            </w:pPr>
            <w:r w:rsidRPr="00C014EF">
              <w:rPr>
                <w:sz w:val="22"/>
                <w:szCs w:val="22"/>
                <w:lang w:val="ru-RU"/>
              </w:rPr>
              <w:t>100% от суммы завышения за каждый случай.</w:t>
            </w:r>
          </w:p>
        </w:tc>
      </w:tr>
      <w:tr w:rsidR="009E2739" w:rsidRPr="004D2D03" w14:paraId="15B3347E" w14:textId="77777777" w:rsidTr="00C014EF">
        <w:trPr>
          <w:trHeight w:val="754"/>
        </w:trPr>
        <w:tc>
          <w:tcPr>
            <w:tcW w:w="739" w:type="dxa"/>
            <w:tcBorders>
              <w:left w:val="single" w:sz="4" w:space="0" w:color="auto"/>
            </w:tcBorders>
            <w:shd w:val="clear" w:color="auto" w:fill="auto"/>
            <w:vAlign w:val="center"/>
          </w:tcPr>
          <w:p w14:paraId="38A4A0FF" w14:textId="77777777" w:rsidR="009E2739" w:rsidRPr="006A6DD8" w:rsidRDefault="006A6DD8" w:rsidP="0016379A">
            <w:pPr>
              <w:jc w:val="center"/>
              <w:rPr>
                <w:sz w:val="22"/>
                <w:szCs w:val="22"/>
                <w:lang w:val="ru-RU"/>
              </w:rPr>
            </w:pPr>
            <w:r>
              <w:rPr>
                <w:sz w:val="22"/>
                <w:szCs w:val="22"/>
                <w:lang w:val="ru-RU"/>
              </w:rPr>
              <w:t>2</w:t>
            </w:r>
          </w:p>
        </w:tc>
        <w:tc>
          <w:tcPr>
            <w:tcW w:w="6774" w:type="dxa"/>
            <w:shd w:val="clear" w:color="auto" w:fill="auto"/>
            <w:vAlign w:val="center"/>
          </w:tcPr>
          <w:p w14:paraId="1EC12DDB" w14:textId="77777777" w:rsidR="009E2739" w:rsidRPr="00C014EF" w:rsidRDefault="00371736" w:rsidP="00C014EF">
            <w:pPr>
              <w:spacing w:before="80" w:after="80"/>
              <w:jc w:val="both"/>
              <w:rPr>
                <w:rFonts w:eastAsia="Calibri"/>
                <w:sz w:val="22"/>
                <w:szCs w:val="22"/>
                <w:lang w:val="ru-RU"/>
              </w:rPr>
            </w:pPr>
            <w:r w:rsidRPr="00C014EF">
              <w:rPr>
                <w:color w:val="000000"/>
                <w:sz w:val="22"/>
                <w:szCs w:val="22"/>
                <w:lang w:val="ru-RU"/>
              </w:rPr>
              <w:t>В случае не</w:t>
            </w:r>
            <w:r w:rsidR="00C014EF" w:rsidRPr="00C014EF">
              <w:rPr>
                <w:color w:val="000000"/>
                <w:sz w:val="22"/>
                <w:szCs w:val="22"/>
                <w:lang w:val="ru-RU"/>
              </w:rPr>
              <w:t xml:space="preserve"> </w:t>
            </w:r>
            <w:r w:rsidRPr="00C014EF">
              <w:rPr>
                <w:color w:val="000000"/>
                <w:sz w:val="22"/>
                <w:szCs w:val="22"/>
                <w:lang w:val="ru-RU"/>
              </w:rPr>
              <w:t>предоставлени</w:t>
            </w:r>
            <w:r w:rsidR="00A410EE" w:rsidRPr="00C014EF">
              <w:rPr>
                <w:color w:val="000000"/>
                <w:sz w:val="22"/>
                <w:szCs w:val="22"/>
                <w:lang w:val="ru-RU"/>
              </w:rPr>
              <w:t>я</w:t>
            </w:r>
            <w:r w:rsidRPr="00C014EF">
              <w:rPr>
                <w:color w:val="000000"/>
                <w:sz w:val="22"/>
                <w:szCs w:val="22"/>
                <w:lang w:val="ru-RU"/>
              </w:rPr>
              <w:t xml:space="preserve"> Подрядчиком документации в установленные сроки данного договора.</w:t>
            </w:r>
          </w:p>
        </w:tc>
        <w:tc>
          <w:tcPr>
            <w:tcW w:w="2835" w:type="dxa"/>
            <w:shd w:val="clear" w:color="auto" w:fill="auto"/>
            <w:vAlign w:val="center"/>
          </w:tcPr>
          <w:p w14:paraId="7408EE84" w14:textId="77777777" w:rsidR="009E2739" w:rsidRPr="00C014EF" w:rsidRDefault="00371736" w:rsidP="00C014EF">
            <w:pPr>
              <w:spacing w:before="80" w:after="80"/>
              <w:rPr>
                <w:sz w:val="22"/>
                <w:szCs w:val="22"/>
                <w:lang w:val="ru-RU"/>
              </w:rPr>
            </w:pPr>
            <w:r w:rsidRPr="00C014EF">
              <w:rPr>
                <w:color w:val="000000" w:themeColor="text1"/>
                <w:sz w:val="22"/>
                <w:szCs w:val="22"/>
                <w:lang w:val="ru-RU"/>
              </w:rPr>
              <w:t xml:space="preserve">10 000 (Десять тысяч)        </w:t>
            </w:r>
            <w:r w:rsidR="009E2739" w:rsidRPr="00C014EF">
              <w:rPr>
                <w:sz w:val="22"/>
                <w:szCs w:val="22"/>
                <w:lang w:val="ru-RU"/>
              </w:rPr>
              <w:t>за каждый день просрочки</w:t>
            </w:r>
            <w:r w:rsidRPr="00C014EF">
              <w:rPr>
                <w:sz w:val="22"/>
                <w:szCs w:val="22"/>
                <w:lang w:val="ru-RU"/>
              </w:rPr>
              <w:t>.</w:t>
            </w:r>
          </w:p>
        </w:tc>
      </w:tr>
      <w:tr w:rsidR="003663DC" w:rsidRPr="004D2D03" w14:paraId="3E383F29" w14:textId="77777777" w:rsidTr="00C014EF">
        <w:trPr>
          <w:trHeight w:val="1545"/>
        </w:trPr>
        <w:tc>
          <w:tcPr>
            <w:tcW w:w="739" w:type="dxa"/>
            <w:shd w:val="clear" w:color="auto" w:fill="auto"/>
            <w:vAlign w:val="center"/>
          </w:tcPr>
          <w:p w14:paraId="16F1870A" w14:textId="77777777" w:rsidR="003663DC" w:rsidRPr="006A6DD8" w:rsidRDefault="006A6DD8" w:rsidP="0016379A">
            <w:pPr>
              <w:jc w:val="center"/>
              <w:rPr>
                <w:sz w:val="22"/>
                <w:szCs w:val="22"/>
                <w:lang w:val="ru-RU"/>
              </w:rPr>
            </w:pPr>
            <w:r>
              <w:rPr>
                <w:sz w:val="22"/>
                <w:szCs w:val="22"/>
                <w:lang w:val="ru-RU"/>
              </w:rPr>
              <w:t>3</w:t>
            </w:r>
          </w:p>
        </w:tc>
        <w:tc>
          <w:tcPr>
            <w:tcW w:w="6774" w:type="dxa"/>
            <w:shd w:val="clear" w:color="auto" w:fill="auto"/>
            <w:vAlign w:val="center"/>
          </w:tcPr>
          <w:p w14:paraId="4AD64620" w14:textId="77777777" w:rsidR="003663DC" w:rsidRPr="00C014EF" w:rsidRDefault="00A410EE" w:rsidP="00C014EF">
            <w:pPr>
              <w:spacing w:before="80" w:after="80"/>
              <w:jc w:val="both"/>
              <w:rPr>
                <w:sz w:val="22"/>
                <w:szCs w:val="22"/>
                <w:lang w:val="ru-RU"/>
              </w:rPr>
            </w:pPr>
            <w:r w:rsidRPr="00C014EF">
              <w:rPr>
                <w:sz w:val="22"/>
                <w:szCs w:val="22"/>
                <w:lang w:val="ru-RU"/>
              </w:rPr>
              <w:t>В случае неисполнения Заявки. Под неисполнением заявки подразумевается письменный отказ Подрядчика от выполнения работ в рамках данного договора по заявке Заказчика, а также неподписанные Заявки Подрядчиком в течение 2 (двух) рабочих дней с даты получения заявки, в т.ч. направленной Заказчиком по электронной почте.</w:t>
            </w:r>
          </w:p>
        </w:tc>
        <w:tc>
          <w:tcPr>
            <w:tcW w:w="2835" w:type="dxa"/>
            <w:shd w:val="clear" w:color="auto" w:fill="auto"/>
            <w:vAlign w:val="center"/>
          </w:tcPr>
          <w:p w14:paraId="194D1C02" w14:textId="77777777" w:rsidR="003663DC" w:rsidRPr="00C014EF" w:rsidRDefault="00A410EE" w:rsidP="00C014EF">
            <w:pPr>
              <w:spacing w:before="80" w:after="80"/>
              <w:jc w:val="center"/>
              <w:rPr>
                <w:sz w:val="22"/>
                <w:szCs w:val="22"/>
                <w:lang w:val="ru-RU"/>
              </w:rPr>
            </w:pPr>
            <w:r w:rsidRPr="00C014EF">
              <w:rPr>
                <w:sz w:val="22"/>
                <w:szCs w:val="22"/>
                <w:lang w:val="ru-RU"/>
              </w:rPr>
              <w:t>100 000 (Сто тысяч)</w:t>
            </w:r>
            <w:r w:rsidR="003663DC" w:rsidRPr="00C014EF">
              <w:rPr>
                <w:sz w:val="22"/>
                <w:szCs w:val="22"/>
                <w:lang w:val="ru-RU"/>
              </w:rPr>
              <w:t xml:space="preserve"> за каждый случай.</w:t>
            </w:r>
          </w:p>
        </w:tc>
      </w:tr>
      <w:tr w:rsidR="003663DC" w:rsidRPr="004D2D03" w14:paraId="136E2983" w14:textId="77777777" w:rsidTr="00C014EF">
        <w:tc>
          <w:tcPr>
            <w:tcW w:w="739" w:type="dxa"/>
            <w:shd w:val="clear" w:color="auto" w:fill="auto"/>
            <w:vAlign w:val="center"/>
          </w:tcPr>
          <w:p w14:paraId="0EDBD7D9" w14:textId="77777777" w:rsidR="003663DC" w:rsidRPr="006A6DD8" w:rsidRDefault="00A410EE" w:rsidP="008220B1">
            <w:pPr>
              <w:jc w:val="center"/>
              <w:rPr>
                <w:sz w:val="22"/>
                <w:szCs w:val="22"/>
                <w:lang w:val="ru-RU"/>
              </w:rPr>
            </w:pPr>
            <w:r>
              <w:rPr>
                <w:sz w:val="22"/>
                <w:szCs w:val="22"/>
                <w:lang w:val="ru-RU"/>
              </w:rPr>
              <w:t>4</w:t>
            </w:r>
          </w:p>
        </w:tc>
        <w:tc>
          <w:tcPr>
            <w:tcW w:w="6774" w:type="dxa"/>
            <w:shd w:val="clear" w:color="auto" w:fill="auto"/>
            <w:vAlign w:val="center"/>
          </w:tcPr>
          <w:p w14:paraId="22F44C0B" w14:textId="77777777" w:rsidR="003663DC" w:rsidRPr="00C014EF" w:rsidRDefault="003663DC" w:rsidP="00C014EF">
            <w:pPr>
              <w:spacing w:before="80" w:after="80"/>
              <w:jc w:val="both"/>
              <w:rPr>
                <w:rFonts w:eastAsia="Calibri"/>
                <w:sz w:val="22"/>
                <w:szCs w:val="22"/>
                <w:lang w:val="ru-RU"/>
              </w:rPr>
            </w:pPr>
            <w:r w:rsidRPr="00C014EF">
              <w:rPr>
                <w:rFonts w:eastAsia="Calibri"/>
                <w:sz w:val="22"/>
                <w:szCs w:val="22"/>
                <w:lang w:val="ru-RU"/>
              </w:rPr>
              <w:t xml:space="preserve">Въезд и парковка личного транспорта персонала </w:t>
            </w:r>
            <w:r w:rsidR="009E2739" w:rsidRPr="00C014EF">
              <w:rPr>
                <w:rFonts w:eastAsia="Calibri"/>
                <w:sz w:val="22"/>
                <w:szCs w:val="22"/>
                <w:lang w:val="ru-RU"/>
              </w:rPr>
              <w:t>Подрядчика</w:t>
            </w:r>
            <w:r w:rsidRPr="00C014EF">
              <w:rPr>
                <w:rFonts w:eastAsia="Calibri"/>
                <w:sz w:val="22"/>
                <w:szCs w:val="22"/>
                <w:lang w:val="ru-RU"/>
              </w:rPr>
              <w:t xml:space="preserve"> на </w:t>
            </w:r>
            <w:r w:rsidR="009E2739" w:rsidRPr="00C014EF">
              <w:rPr>
                <w:rFonts w:eastAsia="Calibri"/>
                <w:sz w:val="22"/>
                <w:szCs w:val="22"/>
                <w:lang w:val="ru-RU"/>
              </w:rPr>
              <w:t xml:space="preserve">объект </w:t>
            </w:r>
            <w:r w:rsidRPr="00C014EF">
              <w:rPr>
                <w:rFonts w:eastAsia="Calibri"/>
                <w:sz w:val="22"/>
                <w:szCs w:val="22"/>
                <w:lang w:val="ru-RU"/>
              </w:rPr>
              <w:t xml:space="preserve"> З</w:t>
            </w:r>
            <w:r w:rsidR="009E2739" w:rsidRPr="00C014EF">
              <w:rPr>
                <w:rFonts w:eastAsia="Calibri"/>
                <w:sz w:val="22"/>
                <w:szCs w:val="22"/>
                <w:lang w:val="ru-RU"/>
              </w:rPr>
              <w:t>аказчика</w:t>
            </w:r>
            <w:r w:rsidRPr="00C014EF">
              <w:rPr>
                <w:rFonts w:eastAsia="Calibri"/>
                <w:sz w:val="22"/>
                <w:szCs w:val="22"/>
                <w:lang w:val="ru-RU"/>
              </w:rPr>
              <w:t xml:space="preserve"> при оказании </w:t>
            </w:r>
            <w:r w:rsidR="009E2739" w:rsidRPr="00C014EF">
              <w:rPr>
                <w:rFonts w:eastAsia="Calibri"/>
                <w:sz w:val="22"/>
                <w:szCs w:val="22"/>
                <w:lang w:val="ru-RU"/>
              </w:rPr>
              <w:t>услуг</w:t>
            </w:r>
            <w:r w:rsidRPr="00C014EF">
              <w:rPr>
                <w:rFonts w:eastAsia="Calibri"/>
                <w:sz w:val="22"/>
                <w:szCs w:val="22"/>
                <w:lang w:val="ru-RU"/>
              </w:rPr>
              <w:t xml:space="preserve"> по Д</w:t>
            </w:r>
            <w:r w:rsidR="009E2739" w:rsidRPr="00C014EF">
              <w:rPr>
                <w:rFonts w:eastAsia="Calibri"/>
                <w:sz w:val="22"/>
                <w:szCs w:val="22"/>
                <w:lang w:val="ru-RU"/>
              </w:rPr>
              <w:t>оговору</w:t>
            </w:r>
            <w:r w:rsidRPr="00C014EF">
              <w:rPr>
                <w:rFonts w:eastAsia="Calibri"/>
                <w:sz w:val="22"/>
                <w:szCs w:val="22"/>
                <w:lang w:val="ru-RU"/>
              </w:rPr>
              <w:t xml:space="preserve"> (за каждый выявленный случай).</w:t>
            </w:r>
          </w:p>
        </w:tc>
        <w:tc>
          <w:tcPr>
            <w:tcW w:w="2835" w:type="dxa"/>
            <w:shd w:val="clear" w:color="auto" w:fill="auto"/>
            <w:vAlign w:val="center"/>
          </w:tcPr>
          <w:p w14:paraId="1115FBEB" w14:textId="77777777" w:rsidR="003663DC" w:rsidRPr="00C014EF" w:rsidRDefault="00A410EE" w:rsidP="00C014EF">
            <w:pPr>
              <w:spacing w:before="80" w:after="80"/>
              <w:jc w:val="center"/>
              <w:rPr>
                <w:sz w:val="22"/>
                <w:szCs w:val="22"/>
                <w:lang w:val="ru-RU"/>
              </w:rPr>
            </w:pPr>
            <w:r w:rsidRPr="00C014EF">
              <w:rPr>
                <w:sz w:val="22"/>
                <w:szCs w:val="22"/>
                <w:lang w:val="ru-RU"/>
              </w:rPr>
              <w:t>100 000 (Сто тысяч) за каждый случай.</w:t>
            </w:r>
          </w:p>
        </w:tc>
      </w:tr>
      <w:tr w:rsidR="003663DC" w:rsidRPr="00371736" w14:paraId="328D8C0E" w14:textId="77777777" w:rsidTr="00C014EF">
        <w:trPr>
          <w:trHeight w:val="846"/>
        </w:trPr>
        <w:tc>
          <w:tcPr>
            <w:tcW w:w="739" w:type="dxa"/>
            <w:shd w:val="clear" w:color="auto" w:fill="auto"/>
            <w:vAlign w:val="center"/>
          </w:tcPr>
          <w:p w14:paraId="043B307B" w14:textId="77777777" w:rsidR="003663DC" w:rsidRPr="006A6DD8" w:rsidRDefault="00A410EE" w:rsidP="008220B1">
            <w:pPr>
              <w:jc w:val="center"/>
              <w:rPr>
                <w:sz w:val="22"/>
                <w:szCs w:val="22"/>
                <w:lang w:val="ru-RU"/>
              </w:rPr>
            </w:pPr>
            <w:r>
              <w:rPr>
                <w:sz w:val="22"/>
                <w:szCs w:val="22"/>
                <w:lang w:val="ru-RU"/>
              </w:rPr>
              <w:t>5</w:t>
            </w:r>
          </w:p>
        </w:tc>
        <w:tc>
          <w:tcPr>
            <w:tcW w:w="6774" w:type="dxa"/>
            <w:shd w:val="clear" w:color="auto" w:fill="auto"/>
          </w:tcPr>
          <w:p w14:paraId="6DBF8066" w14:textId="77777777" w:rsidR="003663DC" w:rsidRPr="00C014EF" w:rsidRDefault="006A6DD8" w:rsidP="00C014EF">
            <w:pPr>
              <w:spacing w:before="80" w:after="80"/>
              <w:jc w:val="both"/>
              <w:rPr>
                <w:sz w:val="22"/>
                <w:szCs w:val="22"/>
                <w:lang w:val="ru-RU"/>
              </w:rPr>
            </w:pPr>
            <w:r w:rsidRPr="00C014EF">
              <w:rPr>
                <w:sz w:val="22"/>
                <w:szCs w:val="22"/>
                <w:lang w:val="ru-RU"/>
              </w:rPr>
              <w:t>Непредупреждение Заказчика письменно, в том числе посредством электронной связи в течение 2 (Двух) часов с момента обнаружения обстоятельств, перечисленных в п. 4.1.17 Договора</w:t>
            </w:r>
            <w:r w:rsidR="00992FAF" w:rsidRPr="00C014EF">
              <w:rPr>
                <w:sz w:val="22"/>
                <w:szCs w:val="22"/>
                <w:lang w:val="ru-RU"/>
              </w:rPr>
              <w:t>.</w:t>
            </w:r>
          </w:p>
        </w:tc>
        <w:tc>
          <w:tcPr>
            <w:tcW w:w="2835" w:type="dxa"/>
            <w:shd w:val="clear" w:color="auto" w:fill="auto"/>
            <w:vAlign w:val="center"/>
          </w:tcPr>
          <w:p w14:paraId="66ADBF37" w14:textId="77777777" w:rsidR="003663DC" w:rsidRPr="00C014EF" w:rsidRDefault="006A6DD8" w:rsidP="00C014EF">
            <w:pPr>
              <w:spacing w:before="80" w:after="80"/>
              <w:jc w:val="center"/>
              <w:rPr>
                <w:sz w:val="22"/>
                <w:szCs w:val="22"/>
                <w:lang w:val="ru-RU"/>
              </w:rPr>
            </w:pPr>
            <w:r w:rsidRPr="00C014EF">
              <w:rPr>
                <w:sz w:val="22"/>
                <w:szCs w:val="22"/>
                <w:lang w:val="ru-RU"/>
              </w:rPr>
              <w:t>2</w:t>
            </w:r>
            <w:r w:rsidR="000F32FD" w:rsidRPr="00C014EF">
              <w:rPr>
                <w:sz w:val="22"/>
                <w:szCs w:val="22"/>
                <w:lang w:val="ru-RU"/>
              </w:rPr>
              <w:t>00 000 (Двести</w:t>
            </w:r>
            <w:r w:rsidR="003663DC" w:rsidRPr="00C014EF">
              <w:rPr>
                <w:sz w:val="22"/>
                <w:szCs w:val="22"/>
                <w:lang w:val="ru-RU"/>
              </w:rPr>
              <w:t xml:space="preserve"> тысяч)</w:t>
            </w:r>
            <w:r w:rsidR="00371736" w:rsidRPr="00C014EF">
              <w:rPr>
                <w:sz w:val="22"/>
                <w:szCs w:val="22"/>
                <w:lang w:val="ru-RU"/>
              </w:rPr>
              <w:t>.</w:t>
            </w:r>
            <w:r w:rsidR="003663DC" w:rsidRPr="00C014EF">
              <w:rPr>
                <w:sz w:val="22"/>
                <w:szCs w:val="22"/>
                <w:lang w:val="ru-RU"/>
              </w:rPr>
              <w:t xml:space="preserve"> </w:t>
            </w:r>
          </w:p>
        </w:tc>
      </w:tr>
      <w:tr w:rsidR="003663DC" w:rsidRPr="004D2D03" w14:paraId="3A0470E2" w14:textId="77777777" w:rsidTr="00C014EF">
        <w:trPr>
          <w:trHeight w:val="846"/>
        </w:trPr>
        <w:tc>
          <w:tcPr>
            <w:tcW w:w="739" w:type="dxa"/>
            <w:shd w:val="clear" w:color="auto" w:fill="auto"/>
            <w:vAlign w:val="center"/>
          </w:tcPr>
          <w:p w14:paraId="7B42BE36" w14:textId="77777777" w:rsidR="003663DC" w:rsidRPr="006A6DD8" w:rsidRDefault="00A410EE" w:rsidP="008220B1">
            <w:pPr>
              <w:jc w:val="center"/>
              <w:rPr>
                <w:sz w:val="22"/>
                <w:szCs w:val="22"/>
                <w:lang w:val="ru-RU"/>
              </w:rPr>
            </w:pPr>
            <w:r>
              <w:rPr>
                <w:sz w:val="22"/>
                <w:szCs w:val="22"/>
                <w:lang w:val="ru-RU"/>
              </w:rPr>
              <w:t>6</w:t>
            </w:r>
          </w:p>
        </w:tc>
        <w:tc>
          <w:tcPr>
            <w:tcW w:w="6774" w:type="dxa"/>
            <w:shd w:val="clear" w:color="auto" w:fill="auto"/>
          </w:tcPr>
          <w:p w14:paraId="4A88289C" w14:textId="77777777" w:rsidR="003663DC" w:rsidRPr="00C014EF" w:rsidRDefault="003663DC" w:rsidP="00C014EF">
            <w:pPr>
              <w:spacing w:before="80" w:after="80"/>
              <w:jc w:val="both"/>
              <w:rPr>
                <w:sz w:val="22"/>
                <w:szCs w:val="22"/>
                <w:lang w:val="ru-RU"/>
              </w:rPr>
            </w:pPr>
            <w:r w:rsidRPr="00C014EF">
              <w:rPr>
                <w:sz w:val="22"/>
                <w:szCs w:val="22"/>
                <w:lang w:val="ru-RU"/>
              </w:rPr>
              <w:t>Нарушение требований, установленных Д</w:t>
            </w:r>
            <w:r w:rsidR="006A6DD8" w:rsidRPr="00C014EF">
              <w:rPr>
                <w:sz w:val="22"/>
                <w:szCs w:val="22"/>
                <w:lang w:val="ru-RU"/>
              </w:rPr>
              <w:t>оговором</w:t>
            </w:r>
            <w:r w:rsidRPr="00C014EF">
              <w:rPr>
                <w:sz w:val="22"/>
                <w:szCs w:val="22"/>
                <w:lang w:val="ru-RU"/>
              </w:rPr>
              <w:t xml:space="preserve">, к </w:t>
            </w:r>
            <w:r w:rsidR="006A6DD8" w:rsidRPr="00C014EF">
              <w:rPr>
                <w:sz w:val="22"/>
                <w:szCs w:val="22"/>
                <w:lang w:val="ru-RU"/>
              </w:rPr>
              <w:t>оборудованию и материалам</w:t>
            </w:r>
            <w:r w:rsidR="007A517E" w:rsidRPr="00C014EF">
              <w:rPr>
                <w:sz w:val="22"/>
                <w:szCs w:val="22"/>
                <w:lang w:val="ru-RU"/>
              </w:rPr>
              <w:t xml:space="preserve"> (отсутствие паспортов</w:t>
            </w:r>
            <w:r w:rsidR="00687E50" w:rsidRPr="00C014EF">
              <w:rPr>
                <w:sz w:val="22"/>
                <w:szCs w:val="22"/>
                <w:lang w:val="ru-RU"/>
              </w:rPr>
              <w:t>, сертификатов соответствия</w:t>
            </w:r>
            <w:r w:rsidR="00AA3CE5" w:rsidRPr="00C014EF">
              <w:rPr>
                <w:sz w:val="22"/>
                <w:szCs w:val="22"/>
                <w:lang w:val="ru-RU"/>
              </w:rPr>
              <w:t xml:space="preserve"> </w:t>
            </w:r>
            <w:r w:rsidR="00687E50" w:rsidRPr="00C014EF">
              <w:rPr>
                <w:sz w:val="22"/>
                <w:szCs w:val="22"/>
                <w:lang w:val="ru-RU"/>
              </w:rPr>
              <w:t xml:space="preserve"> </w:t>
            </w:r>
            <w:r w:rsidR="007A517E" w:rsidRPr="00C014EF">
              <w:rPr>
                <w:sz w:val="22"/>
                <w:szCs w:val="22"/>
                <w:lang w:val="ru-RU"/>
              </w:rPr>
              <w:t xml:space="preserve"> на оборудование</w:t>
            </w:r>
            <w:r w:rsidR="001A531A" w:rsidRPr="00C014EF">
              <w:rPr>
                <w:sz w:val="22"/>
                <w:szCs w:val="22"/>
                <w:lang w:val="ru-RU"/>
              </w:rPr>
              <w:t>)</w:t>
            </w:r>
            <w:r w:rsidR="00AA3CE5" w:rsidRPr="00C014EF">
              <w:rPr>
                <w:sz w:val="22"/>
                <w:szCs w:val="22"/>
                <w:lang w:val="ru-RU"/>
              </w:rPr>
              <w:t>; применение оборудования</w:t>
            </w:r>
            <w:r w:rsidR="001A531A" w:rsidRPr="00C014EF">
              <w:rPr>
                <w:sz w:val="22"/>
                <w:szCs w:val="22"/>
                <w:lang w:val="ru-RU"/>
              </w:rPr>
              <w:t xml:space="preserve"> и материалов</w:t>
            </w:r>
            <w:r w:rsidR="00AA3CE5" w:rsidRPr="00C014EF">
              <w:rPr>
                <w:sz w:val="22"/>
                <w:szCs w:val="22"/>
                <w:lang w:val="ru-RU"/>
              </w:rPr>
              <w:t xml:space="preserve"> не соответствующ</w:t>
            </w:r>
            <w:r w:rsidR="001A531A" w:rsidRPr="00C014EF">
              <w:rPr>
                <w:sz w:val="22"/>
                <w:szCs w:val="22"/>
                <w:lang w:val="ru-RU"/>
              </w:rPr>
              <w:t>их</w:t>
            </w:r>
            <w:r w:rsidR="00AA3CE5" w:rsidRPr="00C014EF">
              <w:rPr>
                <w:sz w:val="22"/>
                <w:szCs w:val="22"/>
                <w:lang w:val="ru-RU"/>
              </w:rPr>
              <w:t xml:space="preserve"> по своим техническим х</w:t>
            </w:r>
            <w:r w:rsidR="001A531A" w:rsidRPr="00C014EF">
              <w:rPr>
                <w:sz w:val="22"/>
                <w:szCs w:val="22"/>
                <w:lang w:val="ru-RU"/>
              </w:rPr>
              <w:t xml:space="preserve">арактеристикам указанным в </w:t>
            </w:r>
            <w:r w:rsidR="00992FAF" w:rsidRPr="00C014EF">
              <w:rPr>
                <w:sz w:val="22"/>
                <w:szCs w:val="22"/>
                <w:lang w:val="ru-RU"/>
              </w:rPr>
              <w:t>согласованном</w:t>
            </w:r>
            <w:r w:rsidR="001A531A" w:rsidRPr="00C014EF">
              <w:rPr>
                <w:sz w:val="22"/>
                <w:szCs w:val="22"/>
                <w:lang w:val="ru-RU"/>
              </w:rPr>
              <w:t xml:space="preserve"> Плане работ</w:t>
            </w:r>
            <w:r w:rsidR="00992FAF" w:rsidRPr="00C014EF">
              <w:rPr>
                <w:sz w:val="22"/>
                <w:szCs w:val="22"/>
                <w:lang w:val="ru-RU"/>
              </w:rPr>
              <w:t>, повлекшее за собой простой буровой бригады.</w:t>
            </w:r>
          </w:p>
        </w:tc>
        <w:tc>
          <w:tcPr>
            <w:tcW w:w="2835" w:type="dxa"/>
            <w:shd w:val="clear" w:color="auto" w:fill="auto"/>
            <w:vAlign w:val="center"/>
          </w:tcPr>
          <w:p w14:paraId="648AC069" w14:textId="77777777" w:rsidR="003663DC" w:rsidRPr="00C014EF" w:rsidRDefault="00A410EE" w:rsidP="00C014EF">
            <w:pPr>
              <w:spacing w:before="80" w:after="80"/>
              <w:jc w:val="center"/>
              <w:rPr>
                <w:sz w:val="22"/>
                <w:szCs w:val="22"/>
                <w:lang w:val="ru-RU"/>
              </w:rPr>
            </w:pPr>
            <w:r w:rsidRPr="00C014EF">
              <w:rPr>
                <w:sz w:val="22"/>
                <w:szCs w:val="22"/>
                <w:lang w:val="ru-RU"/>
              </w:rPr>
              <w:t xml:space="preserve">33 000 (тридцать три тысячи) рублей без учёта НДС за </w:t>
            </w:r>
            <w:r w:rsidRPr="00C014EF">
              <w:rPr>
                <w:sz w:val="22"/>
                <w:szCs w:val="22"/>
              </w:rPr>
              <w:t> </w:t>
            </w:r>
            <w:r w:rsidRPr="00C014EF">
              <w:rPr>
                <w:sz w:val="22"/>
                <w:szCs w:val="22"/>
                <w:lang w:val="ru-RU"/>
              </w:rPr>
              <w:t>1 час простоя буровой бригады.</w:t>
            </w:r>
          </w:p>
        </w:tc>
      </w:tr>
      <w:tr w:rsidR="003663DC" w:rsidRPr="004D2D03" w14:paraId="6584EAE6" w14:textId="77777777" w:rsidTr="00C014EF">
        <w:trPr>
          <w:trHeight w:val="730"/>
        </w:trPr>
        <w:tc>
          <w:tcPr>
            <w:tcW w:w="739" w:type="dxa"/>
            <w:shd w:val="clear" w:color="auto" w:fill="auto"/>
            <w:vAlign w:val="center"/>
          </w:tcPr>
          <w:p w14:paraId="576B67CA" w14:textId="77777777" w:rsidR="003663DC" w:rsidRPr="006A6DD8" w:rsidRDefault="00A410EE" w:rsidP="008220B1">
            <w:pPr>
              <w:jc w:val="center"/>
              <w:rPr>
                <w:sz w:val="22"/>
                <w:szCs w:val="22"/>
                <w:lang w:val="ru-RU"/>
              </w:rPr>
            </w:pPr>
            <w:r>
              <w:rPr>
                <w:sz w:val="22"/>
                <w:szCs w:val="22"/>
                <w:lang w:val="ru-RU"/>
              </w:rPr>
              <w:t>7</w:t>
            </w:r>
          </w:p>
        </w:tc>
        <w:tc>
          <w:tcPr>
            <w:tcW w:w="6774" w:type="dxa"/>
            <w:shd w:val="clear" w:color="auto" w:fill="auto"/>
            <w:vAlign w:val="center"/>
          </w:tcPr>
          <w:p w14:paraId="4E799A7B" w14:textId="77777777" w:rsidR="003663DC" w:rsidRPr="00C014EF" w:rsidRDefault="003663DC" w:rsidP="00C014EF">
            <w:pPr>
              <w:spacing w:before="80" w:after="80"/>
              <w:jc w:val="both"/>
              <w:rPr>
                <w:sz w:val="22"/>
                <w:szCs w:val="22"/>
                <w:lang w:val="ru-RU"/>
              </w:rPr>
            </w:pPr>
            <w:r w:rsidRPr="00C014EF">
              <w:rPr>
                <w:sz w:val="22"/>
                <w:szCs w:val="22"/>
                <w:lang w:val="ru-RU"/>
              </w:rPr>
              <w:t xml:space="preserve">Несоблюдение </w:t>
            </w:r>
            <w:r w:rsidR="006A6DD8" w:rsidRPr="00C014EF">
              <w:rPr>
                <w:sz w:val="22"/>
                <w:szCs w:val="22"/>
                <w:lang w:val="ru-RU"/>
              </w:rPr>
              <w:t>Подрядчиком</w:t>
            </w:r>
            <w:r w:rsidRPr="00C014EF">
              <w:rPr>
                <w:sz w:val="22"/>
                <w:szCs w:val="22"/>
                <w:lang w:val="ru-RU"/>
              </w:rPr>
              <w:t xml:space="preserve"> требований ЛНД </w:t>
            </w:r>
            <w:r w:rsidR="00371736" w:rsidRPr="00C014EF">
              <w:rPr>
                <w:sz w:val="22"/>
                <w:szCs w:val="22"/>
                <w:lang w:val="ru-RU"/>
              </w:rPr>
              <w:t xml:space="preserve">Генерального </w:t>
            </w:r>
            <w:r w:rsidRPr="00C014EF">
              <w:rPr>
                <w:sz w:val="22"/>
                <w:szCs w:val="22"/>
                <w:lang w:val="ru-RU"/>
              </w:rPr>
              <w:t>З</w:t>
            </w:r>
            <w:r w:rsidR="006A6DD8" w:rsidRPr="00C014EF">
              <w:rPr>
                <w:sz w:val="22"/>
                <w:szCs w:val="22"/>
                <w:lang w:val="ru-RU"/>
              </w:rPr>
              <w:t>аказчика</w:t>
            </w:r>
            <w:r w:rsidR="00992FAF" w:rsidRPr="00C014EF">
              <w:rPr>
                <w:sz w:val="22"/>
                <w:szCs w:val="22"/>
                <w:lang w:val="ru-RU"/>
              </w:rPr>
              <w:t>.</w:t>
            </w:r>
            <w:r w:rsidRPr="00C014EF">
              <w:rPr>
                <w:sz w:val="22"/>
                <w:szCs w:val="22"/>
                <w:lang w:val="ru-RU"/>
              </w:rPr>
              <w:t xml:space="preserve"> </w:t>
            </w:r>
          </w:p>
        </w:tc>
        <w:tc>
          <w:tcPr>
            <w:tcW w:w="2835" w:type="dxa"/>
            <w:shd w:val="clear" w:color="auto" w:fill="auto"/>
            <w:vAlign w:val="center"/>
          </w:tcPr>
          <w:p w14:paraId="2A284251" w14:textId="77777777" w:rsidR="003663DC" w:rsidRPr="00C014EF" w:rsidRDefault="006A6DD8" w:rsidP="00C014EF">
            <w:pPr>
              <w:spacing w:before="80" w:after="80"/>
              <w:jc w:val="center"/>
              <w:rPr>
                <w:sz w:val="22"/>
                <w:szCs w:val="22"/>
                <w:lang w:val="ru-RU"/>
              </w:rPr>
            </w:pPr>
            <w:r w:rsidRPr="00C014EF">
              <w:rPr>
                <w:sz w:val="22"/>
                <w:szCs w:val="22"/>
                <w:lang w:val="ru-RU"/>
              </w:rPr>
              <w:t xml:space="preserve">100 000 (сто тысяч) рублей за </w:t>
            </w:r>
            <w:r w:rsidR="003663DC" w:rsidRPr="00C014EF">
              <w:rPr>
                <w:noProof/>
                <w:sz w:val="22"/>
                <w:szCs w:val="22"/>
                <w:lang w:val="ru-RU"/>
              </w:rPr>
              <w:t>каждый выявленный факт.</w:t>
            </w:r>
          </w:p>
        </w:tc>
      </w:tr>
    </w:tbl>
    <w:p w14:paraId="373472B7" w14:textId="77777777" w:rsidR="006A6DD8" w:rsidRPr="006A6DD8" w:rsidRDefault="006A6DD8" w:rsidP="003663DC">
      <w:pPr>
        <w:spacing w:after="120"/>
        <w:rPr>
          <w:b/>
          <w:sz w:val="22"/>
          <w:szCs w:val="22"/>
          <w:lang w:val="ru-RU"/>
        </w:rPr>
      </w:pPr>
    </w:p>
    <w:p w14:paraId="7221A54D" w14:textId="77777777" w:rsidR="00C014EF" w:rsidRPr="00C014EF" w:rsidRDefault="00C014EF" w:rsidP="00C014EF">
      <w:pPr>
        <w:pStyle w:val="12"/>
        <w:ind w:firstLine="708"/>
        <w:rPr>
          <w:sz w:val="21"/>
          <w:szCs w:val="21"/>
          <w:lang w:eastAsia="ar-SA"/>
        </w:rPr>
      </w:pPr>
      <w:r w:rsidRPr="00C014EF">
        <w:rPr>
          <w:sz w:val="21"/>
          <w:szCs w:val="21"/>
          <w:lang w:eastAsia="ar-SA"/>
        </w:rPr>
        <w:t xml:space="preserve">В случае если размеры санкций за одно и тоже нарушение, предусмотренное условиями </w:t>
      </w:r>
      <w:r w:rsidR="00971DFB">
        <w:rPr>
          <w:sz w:val="21"/>
          <w:szCs w:val="21"/>
          <w:lang w:eastAsia="ar-SA"/>
        </w:rPr>
        <w:t>д</w:t>
      </w:r>
      <w:r w:rsidRPr="00C014EF">
        <w:rPr>
          <w:sz w:val="21"/>
          <w:szCs w:val="21"/>
          <w:lang w:eastAsia="ar-SA"/>
        </w:rPr>
        <w:t xml:space="preserve">оговора и приложениями к </w:t>
      </w:r>
      <w:r w:rsidR="00971DFB">
        <w:rPr>
          <w:sz w:val="21"/>
          <w:szCs w:val="21"/>
          <w:lang w:eastAsia="ar-SA"/>
        </w:rPr>
        <w:t>д</w:t>
      </w:r>
      <w:r w:rsidRPr="00C014EF">
        <w:rPr>
          <w:sz w:val="21"/>
          <w:szCs w:val="21"/>
          <w:lang w:eastAsia="ar-SA"/>
        </w:rPr>
        <w:t>оговору, отличаются, применяется максимальный размер санкций, установ</w:t>
      </w:r>
      <w:r w:rsidR="00971DFB">
        <w:rPr>
          <w:sz w:val="21"/>
          <w:szCs w:val="21"/>
          <w:lang w:eastAsia="ar-SA"/>
        </w:rPr>
        <w:t>ленный соответствующим пунктом до</w:t>
      </w:r>
      <w:r w:rsidRPr="00C014EF">
        <w:rPr>
          <w:sz w:val="21"/>
          <w:szCs w:val="21"/>
          <w:lang w:eastAsia="ar-SA"/>
        </w:rPr>
        <w:t xml:space="preserve">говора или </w:t>
      </w:r>
      <w:r w:rsidR="00971DFB">
        <w:rPr>
          <w:sz w:val="21"/>
          <w:szCs w:val="21"/>
          <w:lang w:eastAsia="ar-SA"/>
        </w:rPr>
        <w:t>п</w:t>
      </w:r>
      <w:r w:rsidRPr="00C014EF">
        <w:rPr>
          <w:sz w:val="21"/>
          <w:szCs w:val="21"/>
          <w:lang w:eastAsia="ar-SA"/>
        </w:rPr>
        <w:t>риложения.</w:t>
      </w:r>
    </w:p>
    <w:p w14:paraId="0FCF7E7A" w14:textId="77777777" w:rsidR="00EF2A89" w:rsidRPr="00EF2A89" w:rsidRDefault="00EF2A89" w:rsidP="00EF2A89">
      <w:pPr>
        <w:jc w:val="center"/>
        <w:rPr>
          <w:b/>
          <w:sz w:val="22"/>
          <w:szCs w:val="22"/>
          <w:lang w:val="ru-RU"/>
        </w:rPr>
      </w:pPr>
    </w:p>
    <w:tbl>
      <w:tblPr>
        <w:tblW w:w="0" w:type="auto"/>
        <w:jc w:val="center"/>
        <w:tblLook w:val="04A0" w:firstRow="1" w:lastRow="0" w:firstColumn="1" w:lastColumn="0" w:noHBand="0" w:noVBand="1"/>
      </w:tblPr>
      <w:tblGrid>
        <w:gridCol w:w="5077"/>
        <w:gridCol w:w="283"/>
        <w:gridCol w:w="4562"/>
      </w:tblGrid>
      <w:tr w:rsidR="00D66BCF" w:rsidRPr="00D66BCF" w14:paraId="3108E776" w14:textId="77777777" w:rsidTr="00D66BCF">
        <w:trPr>
          <w:trHeight w:val="963"/>
          <w:jc w:val="center"/>
        </w:trPr>
        <w:tc>
          <w:tcPr>
            <w:tcW w:w="7110" w:type="dxa"/>
          </w:tcPr>
          <w:p w14:paraId="4ECD7E54" w14:textId="77777777" w:rsidR="00D66BCF" w:rsidRPr="00D66BCF" w:rsidRDefault="00D66BCF" w:rsidP="00D66BCF">
            <w:pPr>
              <w:widowControl w:val="0"/>
              <w:autoSpaceDE w:val="0"/>
              <w:autoSpaceDN w:val="0"/>
              <w:adjustRightInd w:val="0"/>
              <w:ind w:firstLine="284"/>
              <w:jc w:val="both"/>
              <w:rPr>
                <w:b/>
                <w:sz w:val="22"/>
                <w:szCs w:val="22"/>
                <w:lang w:val="ru-RU"/>
              </w:rPr>
            </w:pPr>
          </w:p>
          <w:p w14:paraId="3C7443D8" w14:textId="77777777" w:rsidR="00D66BCF" w:rsidRPr="00D66BCF" w:rsidRDefault="00D66BCF" w:rsidP="00D66BCF">
            <w:pPr>
              <w:widowControl w:val="0"/>
              <w:autoSpaceDE w:val="0"/>
              <w:autoSpaceDN w:val="0"/>
              <w:adjustRightInd w:val="0"/>
              <w:ind w:firstLine="284"/>
              <w:jc w:val="both"/>
              <w:rPr>
                <w:b/>
                <w:sz w:val="22"/>
                <w:szCs w:val="22"/>
                <w:lang w:val="ru-RU"/>
              </w:rPr>
            </w:pPr>
          </w:p>
          <w:p w14:paraId="535B7B73" w14:textId="77777777" w:rsidR="00D66BCF" w:rsidRPr="00D66BCF" w:rsidRDefault="00D66BCF" w:rsidP="00D66BCF">
            <w:pPr>
              <w:widowControl w:val="0"/>
              <w:autoSpaceDE w:val="0"/>
              <w:autoSpaceDN w:val="0"/>
              <w:adjustRightInd w:val="0"/>
              <w:ind w:firstLine="284"/>
              <w:jc w:val="both"/>
              <w:rPr>
                <w:b/>
                <w:sz w:val="22"/>
                <w:szCs w:val="22"/>
                <w:lang w:val="ru-RU"/>
              </w:rPr>
            </w:pPr>
          </w:p>
          <w:p w14:paraId="779BDDA4"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ЗАКАЗЧИК:</w:t>
            </w:r>
          </w:p>
          <w:p w14:paraId="3192C7E0" w14:textId="77777777" w:rsidR="00D66BCF" w:rsidRPr="00D66BCF" w:rsidRDefault="00D66BCF" w:rsidP="00D66BCF">
            <w:pPr>
              <w:widowControl w:val="0"/>
              <w:autoSpaceDE w:val="0"/>
              <w:autoSpaceDN w:val="0"/>
              <w:adjustRightInd w:val="0"/>
              <w:ind w:firstLine="284"/>
              <w:rPr>
                <w:b/>
                <w:sz w:val="22"/>
                <w:szCs w:val="22"/>
                <w:lang w:val="ru-RU"/>
              </w:rPr>
            </w:pPr>
            <w:r w:rsidRPr="00D66BCF">
              <w:rPr>
                <w:b/>
                <w:sz w:val="22"/>
                <w:szCs w:val="22"/>
                <w:lang w:val="ru-RU"/>
              </w:rPr>
              <w:t>Представитель по доверенности (МЧД)</w:t>
            </w:r>
          </w:p>
          <w:p w14:paraId="670ABA68"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ООО «КАТОБЬНЕФТЬ»</w:t>
            </w:r>
          </w:p>
          <w:p w14:paraId="219E266A" w14:textId="77777777" w:rsidR="00D66BCF" w:rsidRPr="00D66BCF" w:rsidRDefault="00D66BCF" w:rsidP="00D66BCF">
            <w:pPr>
              <w:widowControl w:val="0"/>
              <w:autoSpaceDE w:val="0"/>
              <w:autoSpaceDN w:val="0"/>
              <w:adjustRightInd w:val="0"/>
              <w:ind w:firstLine="284"/>
              <w:jc w:val="both"/>
              <w:rPr>
                <w:b/>
                <w:sz w:val="22"/>
                <w:szCs w:val="22"/>
                <w:lang w:val="ru-RU"/>
              </w:rPr>
            </w:pPr>
          </w:p>
          <w:p w14:paraId="4B3462EF" w14:textId="77777777" w:rsidR="00D66BCF" w:rsidRPr="00D66BCF" w:rsidRDefault="00D66BCF" w:rsidP="00D66BCF">
            <w:pPr>
              <w:widowControl w:val="0"/>
              <w:autoSpaceDE w:val="0"/>
              <w:autoSpaceDN w:val="0"/>
              <w:adjustRightInd w:val="0"/>
              <w:ind w:firstLine="284"/>
              <w:jc w:val="both"/>
              <w:rPr>
                <w:b/>
                <w:sz w:val="22"/>
                <w:szCs w:val="22"/>
                <w:lang w:val="ru-RU"/>
              </w:rPr>
            </w:pPr>
          </w:p>
          <w:p w14:paraId="33C44E08"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________________/А.И. Гизатуллина /</w:t>
            </w:r>
          </w:p>
          <w:p w14:paraId="0CF24F44"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 xml:space="preserve">                          м.п.</w:t>
            </w:r>
          </w:p>
          <w:p w14:paraId="46D7ACAF" w14:textId="77777777" w:rsidR="00D66BCF" w:rsidRPr="00D66BCF" w:rsidRDefault="00D66BCF" w:rsidP="00D66BCF">
            <w:pPr>
              <w:widowControl w:val="0"/>
              <w:autoSpaceDE w:val="0"/>
              <w:autoSpaceDN w:val="0"/>
              <w:adjustRightInd w:val="0"/>
              <w:ind w:firstLine="284"/>
              <w:jc w:val="both"/>
              <w:rPr>
                <w:b/>
                <w:sz w:val="22"/>
                <w:szCs w:val="22"/>
                <w:lang w:val="ru-RU"/>
              </w:rPr>
            </w:pPr>
          </w:p>
        </w:tc>
        <w:tc>
          <w:tcPr>
            <w:tcW w:w="337" w:type="dxa"/>
          </w:tcPr>
          <w:p w14:paraId="5B088C44" w14:textId="77777777" w:rsidR="00D66BCF" w:rsidRPr="00D66BCF" w:rsidRDefault="00D66BCF" w:rsidP="00D66BCF">
            <w:pPr>
              <w:widowControl w:val="0"/>
              <w:autoSpaceDE w:val="0"/>
              <w:autoSpaceDN w:val="0"/>
              <w:adjustRightInd w:val="0"/>
              <w:ind w:firstLine="284"/>
              <w:jc w:val="both"/>
              <w:rPr>
                <w:b/>
                <w:sz w:val="22"/>
                <w:szCs w:val="22"/>
                <w:lang w:val="ru-RU"/>
              </w:rPr>
            </w:pPr>
          </w:p>
        </w:tc>
        <w:tc>
          <w:tcPr>
            <w:tcW w:w="6499" w:type="dxa"/>
          </w:tcPr>
          <w:p w14:paraId="71F9EC9C" w14:textId="77777777" w:rsidR="00D66BCF" w:rsidRPr="00D66BCF" w:rsidRDefault="00D66BCF" w:rsidP="00D66BCF">
            <w:pPr>
              <w:widowControl w:val="0"/>
              <w:autoSpaceDE w:val="0"/>
              <w:autoSpaceDN w:val="0"/>
              <w:adjustRightInd w:val="0"/>
              <w:ind w:firstLine="284"/>
              <w:jc w:val="both"/>
              <w:rPr>
                <w:b/>
                <w:sz w:val="22"/>
                <w:szCs w:val="22"/>
                <w:lang w:val="ru-RU"/>
              </w:rPr>
            </w:pPr>
          </w:p>
          <w:p w14:paraId="1BF709B2" w14:textId="77777777" w:rsidR="00D66BCF" w:rsidRPr="00D66BCF" w:rsidRDefault="00D66BCF" w:rsidP="00D66BCF">
            <w:pPr>
              <w:widowControl w:val="0"/>
              <w:autoSpaceDE w:val="0"/>
              <w:autoSpaceDN w:val="0"/>
              <w:adjustRightInd w:val="0"/>
              <w:ind w:firstLine="284"/>
              <w:jc w:val="both"/>
              <w:rPr>
                <w:b/>
                <w:sz w:val="22"/>
                <w:szCs w:val="22"/>
                <w:lang w:val="ru-RU"/>
              </w:rPr>
            </w:pPr>
          </w:p>
          <w:p w14:paraId="6F3BB03A" w14:textId="77777777" w:rsidR="00D66BCF" w:rsidRPr="00D66BCF" w:rsidRDefault="00D66BCF" w:rsidP="00D66BCF">
            <w:pPr>
              <w:widowControl w:val="0"/>
              <w:autoSpaceDE w:val="0"/>
              <w:autoSpaceDN w:val="0"/>
              <w:adjustRightInd w:val="0"/>
              <w:ind w:firstLine="284"/>
              <w:jc w:val="both"/>
              <w:rPr>
                <w:b/>
                <w:sz w:val="22"/>
                <w:szCs w:val="22"/>
                <w:lang w:val="ru-RU"/>
              </w:rPr>
            </w:pPr>
          </w:p>
          <w:p w14:paraId="5FE4949C"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ИСПОЛНИТЕЛЬ:</w:t>
            </w:r>
          </w:p>
          <w:p w14:paraId="5F26021B"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Директор</w:t>
            </w:r>
          </w:p>
          <w:p w14:paraId="502BB30E" w14:textId="1CA62F5F"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ООО «»</w:t>
            </w:r>
          </w:p>
          <w:p w14:paraId="3780F37B" w14:textId="77777777" w:rsidR="00D66BCF" w:rsidRPr="00D66BCF" w:rsidRDefault="00D66BCF" w:rsidP="00D66BCF">
            <w:pPr>
              <w:widowControl w:val="0"/>
              <w:autoSpaceDE w:val="0"/>
              <w:autoSpaceDN w:val="0"/>
              <w:adjustRightInd w:val="0"/>
              <w:ind w:firstLine="284"/>
              <w:jc w:val="both"/>
              <w:rPr>
                <w:b/>
                <w:sz w:val="22"/>
                <w:szCs w:val="22"/>
                <w:lang w:val="ru-RU"/>
              </w:rPr>
            </w:pPr>
          </w:p>
          <w:p w14:paraId="690995E4" w14:textId="77777777" w:rsidR="00D66BCF" w:rsidRPr="00D66BCF" w:rsidRDefault="00D66BCF" w:rsidP="00D66BCF">
            <w:pPr>
              <w:widowControl w:val="0"/>
              <w:autoSpaceDE w:val="0"/>
              <w:autoSpaceDN w:val="0"/>
              <w:adjustRightInd w:val="0"/>
              <w:ind w:firstLine="284"/>
              <w:jc w:val="both"/>
              <w:rPr>
                <w:b/>
                <w:sz w:val="22"/>
                <w:szCs w:val="22"/>
                <w:lang w:val="ru-RU"/>
              </w:rPr>
            </w:pPr>
          </w:p>
          <w:p w14:paraId="2FC82E5C" w14:textId="2E741A4B"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________________/ /</w:t>
            </w:r>
          </w:p>
          <w:p w14:paraId="2DA753CB" w14:textId="77777777" w:rsidR="00D66BCF" w:rsidRPr="00D66BCF" w:rsidRDefault="00D66BCF" w:rsidP="00D66BCF">
            <w:pPr>
              <w:widowControl w:val="0"/>
              <w:autoSpaceDE w:val="0"/>
              <w:autoSpaceDN w:val="0"/>
              <w:adjustRightInd w:val="0"/>
              <w:ind w:firstLine="284"/>
              <w:jc w:val="both"/>
              <w:rPr>
                <w:b/>
                <w:sz w:val="22"/>
                <w:szCs w:val="22"/>
                <w:lang w:val="ru-RU"/>
              </w:rPr>
            </w:pPr>
            <w:r w:rsidRPr="00D66BCF">
              <w:rPr>
                <w:b/>
                <w:sz w:val="22"/>
                <w:szCs w:val="22"/>
                <w:lang w:val="ru-RU"/>
              </w:rPr>
              <w:t xml:space="preserve">                         м.п.</w:t>
            </w:r>
          </w:p>
          <w:p w14:paraId="07465A75" w14:textId="77777777" w:rsidR="00D66BCF" w:rsidRPr="00D66BCF" w:rsidRDefault="00D66BCF" w:rsidP="00D66BCF">
            <w:pPr>
              <w:widowControl w:val="0"/>
              <w:autoSpaceDE w:val="0"/>
              <w:autoSpaceDN w:val="0"/>
              <w:adjustRightInd w:val="0"/>
              <w:ind w:firstLine="284"/>
              <w:jc w:val="both"/>
              <w:rPr>
                <w:b/>
                <w:sz w:val="22"/>
                <w:szCs w:val="22"/>
                <w:lang w:val="ru-RU"/>
              </w:rPr>
            </w:pPr>
          </w:p>
        </w:tc>
      </w:tr>
    </w:tbl>
    <w:p w14:paraId="5D4F377B" w14:textId="77777777" w:rsidR="005E1169" w:rsidRPr="00EF2A89" w:rsidRDefault="005E1169" w:rsidP="00D66BCF">
      <w:pPr>
        <w:widowControl w:val="0"/>
        <w:autoSpaceDE w:val="0"/>
        <w:autoSpaceDN w:val="0"/>
        <w:adjustRightInd w:val="0"/>
        <w:ind w:firstLine="284"/>
        <w:jc w:val="center"/>
        <w:rPr>
          <w:b/>
          <w:sz w:val="22"/>
          <w:szCs w:val="22"/>
          <w:lang w:val="ru-RU"/>
        </w:rPr>
      </w:pPr>
    </w:p>
    <w:sectPr w:rsidR="005E1169" w:rsidRPr="00EF2A89" w:rsidSect="00C014EF">
      <w:pgSz w:w="11906" w:h="16838"/>
      <w:pgMar w:top="993" w:right="850" w:bottom="567" w:left="1134" w:header="426" w:footer="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BBAD" w14:textId="77777777" w:rsidR="00E9495B" w:rsidRDefault="00E9495B">
      <w:r>
        <w:separator/>
      </w:r>
    </w:p>
  </w:endnote>
  <w:endnote w:type="continuationSeparator" w:id="0">
    <w:p w14:paraId="1EC6E309" w14:textId="77777777" w:rsidR="00E9495B" w:rsidRDefault="00E9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0560C" w14:textId="77777777" w:rsidR="00E9495B" w:rsidRDefault="00E9495B">
      <w:r>
        <w:separator/>
      </w:r>
    </w:p>
  </w:footnote>
  <w:footnote w:type="continuationSeparator" w:id="0">
    <w:p w14:paraId="55DD93D3" w14:textId="77777777" w:rsidR="00E9495B" w:rsidRDefault="00E94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78355744">
    <w:abstractNumId w:val="20"/>
  </w:num>
  <w:num w:numId="2" w16cid:durableId="1781683582">
    <w:abstractNumId w:val="10"/>
  </w:num>
  <w:num w:numId="3" w16cid:durableId="2128425273">
    <w:abstractNumId w:val="26"/>
  </w:num>
  <w:num w:numId="4" w16cid:durableId="2042896415">
    <w:abstractNumId w:val="24"/>
  </w:num>
  <w:num w:numId="5" w16cid:durableId="293368244">
    <w:abstractNumId w:val="3"/>
  </w:num>
  <w:num w:numId="6" w16cid:durableId="899022853">
    <w:abstractNumId w:val="14"/>
  </w:num>
  <w:num w:numId="7" w16cid:durableId="1492284538">
    <w:abstractNumId w:val="4"/>
  </w:num>
  <w:num w:numId="8" w16cid:durableId="191647305">
    <w:abstractNumId w:val="8"/>
  </w:num>
  <w:num w:numId="9" w16cid:durableId="1057389587">
    <w:abstractNumId w:val="12"/>
  </w:num>
  <w:num w:numId="10" w16cid:durableId="1218587786">
    <w:abstractNumId w:val="5"/>
  </w:num>
  <w:num w:numId="11" w16cid:durableId="1808544236">
    <w:abstractNumId w:val="19"/>
  </w:num>
  <w:num w:numId="12" w16cid:durableId="1325627627">
    <w:abstractNumId w:val="7"/>
  </w:num>
  <w:num w:numId="13" w16cid:durableId="1663192413">
    <w:abstractNumId w:val="15"/>
  </w:num>
  <w:num w:numId="14" w16cid:durableId="1896964412">
    <w:abstractNumId w:val="25"/>
  </w:num>
  <w:num w:numId="15" w16cid:durableId="1307469795">
    <w:abstractNumId w:val="28"/>
  </w:num>
  <w:num w:numId="16" w16cid:durableId="797262761">
    <w:abstractNumId w:val="27"/>
  </w:num>
  <w:num w:numId="17" w16cid:durableId="766195850">
    <w:abstractNumId w:val="22"/>
  </w:num>
  <w:num w:numId="18" w16cid:durableId="886987224">
    <w:abstractNumId w:val="9"/>
  </w:num>
  <w:num w:numId="19" w16cid:durableId="1106197032">
    <w:abstractNumId w:val="30"/>
  </w:num>
  <w:num w:numId="20" w16cid:durableId="1765609326">
    <w:abstractNumId w:val="17"/>
  </w:num>
  <w:num w:numId="21" w16cid:durableId="936598364">
    <w:abstractNumId w:val="31"/>
  </w:num>
  <w:num w:numId="22" w16cid:durableId="1378122587">
    <w:abstractNumId w:val="23"/>
  </w:num>
  <w:num w:numId="23" w16cid:durableId="1674335575">
    <w:abstractNumId w:val="32"/>
  </w:num>
  <w:num w:numId="24" w16cid:durableId="2107842073">
    <w:abstractNumId w:val="21"/>
  </w:num>
  <w:num w:numId="25" w16cid:durableId="1285387542">
    <w:abstractNumId w:val="16"/>
  </w:num>
  <w:num w:numId="26" w16cid:durableId="1079056203">
    <w:abstractNumId w:val="29"/>
  </w:num>
  <w:num w:numId="27" w16cid:durableId="1249578522">
    <w:abstractNumId w:val="6"/>
  </w:num>
  <w:num w:numId="28" w16cid:durableId="351959740">
    <w:abstractNumId w:val="13"/>
  </w:num>
  <w:num w:numId="29" w16cid:durableId="894705785">
    <w:abstractNumId w:val="0"/>
  </w:num>
  <w:num w:numId="30" w16cid:durableId="266042409">
    <w:abstractNumId w:val="18"/>
  </w:num>
  <w:num w:numId="31" w16cid:durableId="2023970461">
    <w:abstractNumId w:val="2"/>
  </w:num>
  <w:num w:numId="32" w16cid:durableId="1231769456">
    <w:abstractNumId w:val="1"/>
  </w:num>
  <w:num w:numId="33" w16cid:durableId="2105881477">
    <w:abstractNumId w:val="11"/>
  </w:num>
  <w:num w:numId="34" w16cid:durableId="1890917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7E3"/>
    <w:rsid w:val="00002E5F"/>
    <w:rsid w:val="00012545"/>
    <w:rsid w:val="000129F4"/>
    <w:rsid w:val="00013A7F"/>
    <w:rsid w:val="0002360A"/>
    <w:rsid w:val="00023ABB"/>
    <w:rsid w:val="00032024"/>
    <w:rsid w:val="0003348D"/>
    <w:rsid w:val="00036A12"/>
    <w:rsid w:val="00045342"/>
    <w:rsid w:val="00053933"/>
    <w:rsid w:val="00053CCC"/>
    <w:rsid w:val="00061252"/>
    <w:rsid w:val="000631EA"/>
    <w:rsid w:val="00063C1D"/>
    <w:rsid w:val="00064946"/>
    <w:rsid w:val="000649BD"/>
    <w:rsid w:val="000663C4"/>
    <w:rsid w:val="00070117"/>
    <w:rsid w:val="00070894"/>
    <w:rsid w:val="000778E1"/>
    <w:rsid w:val="00087077"/>
    <w:rsid w:val="00095B93"/>
    <w:rsid w:val="00095C5C"/>
    <w:rsid w:val="000A3A78"/>
    <w:rsid w:val="000B3159"/>
    <w:rsid w:val="000B3DFC"/>
    <w:rsid w:val="000B552C"/>
    <w:rsid w:val="000C5663"/>
    <w:rsid w:val="000D6C64"/>
    <w:rsid w:val="000D72CC"/>
    <w:rsid w:val="000E0E06"/>
    <w:rsid w:val="000E11B9"/>
    <w:rsid w:val="000E26F7"/>
    <w:rsid w:val="000E6476"/>
    <w:rsid w:val="000F1AC4"/>
    <w:rsid w:val="000F32FD"/>
    <w:rsid w:val="000F3CA3"/>
    <w:rsid w:val="000F46B8"/>
    <w:rsid w:val="00121D4E"/>
    <w:rsid w:val="001229F2"/>
    <w:rsid w:val="001254E7"/>
    <w:rsid w:val="00130369"/>
    <w:rsid w:val="00135553"/>
    <w:rsid w:val="00135B0B"/>
    <w:rsid w:val="00136987"/>
    <w:rsid w:val="00137D32"/>
    <w:rsid w:val="001435B8"/>
    <w:rsid w:val="001441AB"/>
    <w:rsid w:val="00160D54"/>
    <w:rsid w:val="0016597A"/>
    <w:rsid w:val="00176E34"/>
    <w:rsid w:val="00180C85"/>
    <w:rsid w:val="00184294"/>
    <w:rsid w:val="00184413"/>
    <w:rsid w:val="0018756A"/>
    <w:rsid w:val="0019072D"/>
    <w:rsid w:val="0019474A"/>
    <w:rsid w:val="001957F3"/>
    <w:rsid w:val="001A4E5A"/>
    <w:rsid w:val="001A531A"/>
    <w:rsid w:val="001A75FB"/>
    <w:rsid w:val="001B2ADB"/>
    <w:rsid w:val="001B5F22"/>
    <w:rsid w:val="001C3A7E"/>
    <w:rsid w:val="001C7D03"/>
    <w:rsid w:val="001D5E35"/>
    <w:rsid w:val="001D646A"/>
    <w:rsid w:val="001F1CF8"/>
    <w:rsid w:val="001F771C"/>
    <w:rsid w:val="00200D71"/>
    <w:rsid w:val="00202355"/>
    <w:rsid w:val="002025B3"/>
    <w:rsid w:val="00205369"/>
    <w:rsid w:val="002053AD"/>
    <w:rsid w:val="00205ADF"/>
    <w:rsid w:val="00210678"/>
    <w:rsid w:val="00210B1F"/>
    <w:rsid w:val="0021587F"/>
    <w:rsid w:val="00215AE2"/>
    <w:rsid w:val="00215E74"/>
    <w:rsid w:val="00216D49"/>
    <w:rsid w:val="0021722D"/>
    <w:rsid w:val="002201F0"/>
    <w:rsid w:val="002236AA"/>
    <w:rsid w:val="002248AB"/>
    <w:rsid w:val="00227E49"/>
    <w:rsid w:val="002316B4"/>
    <w:rsid w:val="002360C2"/>
    <w:rsid w:val="00261390"/>
    <w:rsid w:val="00262C5B"/>
    <w:rsid w:val="00265640"/>
    <w:rsid w:val="0028392E"/>
    <w:rsid w:val="00286337"/>
    <w:rsid w:val="00290113"/>
    <w:rsid w:val="002A188D"/>
    <w:rsid w:val="002A3D15"/>
    <w:rsid w:val="002A75D3"/>
    <w:rsid w:val="002B286E"/>
    <w:rsid w:val="002C0763"/>
    <w:rsid w:val="002C0B45"/>
    <w:rsid w:val="002D3221"/>
    <w:rsid w:val="002E4458"/>
    <w:rsid w:val="002E4CA3"/>
    <w:rsid w:val="002E6229"/>
    <w:rsid w:val="002F5923"/>
    <w:rsid w:val="0030526F"/>
    <w:rsid w:val="00307C83"/>
    <w:rsid w:val="00310442"/>
    <w:rsid w:val="00313E12"/>
    <w:rsid w:val="00314EB3"/>
    <w:rsid w:val="00317FE9"/>
    <w:rsid w:val="00341326"/>
    <w:rsid w:val="003457E3"/>
    <w:rsid w:val="003633C2"/>
    <w:rsid w:val="003663DC"/>
    <w:rsid w:val="00371736"/>
    <w:rsid w:val="003819B4"/>
    <w:rsid w:val="00381BB5"/>
    <w:rsid w:val="003968C5"/>
    <w:rsid w:val="003A3DC2"/>
    <w:rsid w:val="003B07E1"/>
    <w:rsid w:val="003B1090"/>
    <w:rsid w:val="003B62AB"/>
    <w:rsid w:val="003C6A2C"/>
    <w:rsid w:val="003C7CF9"/>
    <w:rsid w:val="003E1FF1"/>
    <w:rsid w:val="003F1B96"/>
    <w:rsid w:val="003F22DF"/>
    <w:rsid w:val="003F4731"/>
    <w:rsid w:val="003F56D4"/>
    <w:rsid w:val="00405043"/>
    <w:rsid w:val="004113D9"/>
    <w:rsid w:val="00411E2A"/>
    <w:rsid w:val="00412F98"/>
    <w:rsid w:val="0041470A"/>
    <w:rsid w:val="00415BC0"/>
    <w:rsid w:val="004212B1"/>
    <w:rsid w:val="00422C9A"/>
    <w:rsid w:val="00432155"/>
    <w:rsid w:val="004338C6"/>
    <w:rsid w:val="00435D1C"/>
    <w:rsid w:val="00442F09"/>
    <w:rsid w:val="00450FA5"/>
    <w:rsid w:val="00460789"/>
    <w:rsid w:val="00463065"/>
    <w:rsid w:val="00474E6E"/>
    <w:rsid w:val="00493399"/>
    <w:rsid w:val="004A1DE5"/>
    <w:rsid w:val="004A4ABC"/>
    <w:rsid w:val="004A63BE"/>
    <w:rsid w:val="004B38E6"/>
    <w:rsid w:val="004B661A"/>
    <w:rsid w:val="004B77EB"/>
    <w:rsid w:val="004C45F7"/>
    <w:rsid w:val="004C4FA6"/>
    <w:rsid w:val="004D27F7"/>
    <w:rsid w:val="004D2D03"/>
    <w:rsid w:val="004D52B8"/>
    <w:rsid w:val="004E2EB1"/>
    <w:rsid w:val="004F0C8B"/>
    <w:rsid w:val="00504E36"/>
    <w:rsid w:val="0050604E"/>
    <w:rsid w:val="0050668E"/>
    <w:rsid w:val="00510BB9"/>
    <w:rsid w:val="00511E19"/>
    <w:rsid w:val="0051317F"/>
    <w:rsid w:val="0051481E"/>
    <w:rsid w:val="00516083"/>
    <w:rsid w:val="005212BF"/>
    <w:rsid w:val="00526272"/>
    <w:rsid w:val="00532A6B"/>
    <w:rsid w:val="0053634E"/>
    <w:rsid w:val="005413F3"/>
    <w:rsid w:val="005426A7"/>
    <w:rsid w:val="00545691"/>
    <w:rsid w:val="00552365"/>
    <w:rsid w:val="0056173C"/>
    <w:rsid w:val="00561989"/>
    <w:rsid w:val="005627EB"/>
    <w:rsid w:val="00563B34"/>
    <w:rsid w:val="00590196"/>
    <w:rsid w:val="0059114A"/>
    <w:rsid w:val="005920A6"/>
    <w:rsid w:val="005966E1"/>
    <w:rsid w:val="00596E5C"/>
    <w:rsid w:val="005A3F5D"/>
    <w:rsid w:val="005B0073"/>
    <w:rsid w:val="005B741E"/>
    <w:rsid w:val="005C5451"/>
    <w:rsid w:val="005C7C16"/>
    <w:rsid w:val="005D32A2"/>
    <w:rsid w:val="005D3F0D"/>
    <w:rsid w:val="005D6B94"/>
    <w:rsid w:val="005E1169"/>
    <w:rsid w:val="005E3788"/>
    <w:rsid w:val="005F177F"/>
    <w:rsid w:val="005F3C06"/>
    <w:rsid w:val="005F5E41"/>
    <w:rsid w:val="005F7B07"/>
    <w:rsid w:val="00605927"/>
    <w:rsid w:val="00607B39"/>
    <w:rsid w:val="00610307"/>
    <w:rsid w:val="00611AB8"/>
    <w:rsid w:val="006146D2"/>
    <w:rsid w:val="006171E3"/>
    <w:rsid w:val="00631717"/>
    <w:rsid w:val="0063658C"/>
    <w:rsid w:val="00641A77"/>
    <w:rsid w:val="0064274D"/>
    <w:rsid w:val="006428DE"/>
    <w:rsid w:val="006617B0"/>
    <w:rsid w:val="0066232C"/>
    <w:rsid w:val="00662A24"/>
    <w:rsid w:val="00664F2C"/>
    <w:rsid w:val="00680A15"/>
    <w:rsid w:val="00680E99"/>
    <w:rsid w:val="00681AAA"/>
    <w:rsid w:val="00681EFC"/>
    <w:rsid w:val="006830BB"/>
    <w:rsid w:val="00683DC6"/>
    <w:rsid w:val="006852A7"/>
    <w:rsid w:val="0068609B"/>
    <w:rsid w:val="006874BC"/>
    <w:rsid w:val="00687E50"/>
    <w:rsid w:val="00697235"/>
    <w:rsid w:val="006A3ED2"/>
    <w:rsid w:val="006A5709"/>
    <w:rsid w:val="006A58C4"/>
    <w:rsid w:val="006A6DD8"/>
    <w:rsid w:val="006A7F93"/>
    <w:rsid w:val="006B10FC"/>
    <w:rsid w:val="006C4574"/>
    <w:rsid w:val="006C5091"/>
    <w:rsid w:val="006D0C35"/>
    <w:rsid w:val="006D25F2"/>
    <w:rsid w:val="006D72E1"/>
    <w:rsid w:val="006E3106"/>
    <w:rsid w:val="006E721A"/>
    <w:rsid w:val="006E7528"/>
    <w:rsid w:val="006F4F53"/>
    <w:rsid w:val="00701A65"/>
    <w:rsid w:val="00703303"/>
    <w:rsid w:val="00711DAE"/>
    <w:rsid w:val="0071325F"/>
    <w:rsid w:val="007134DE"/>
    <w:rsid w:val="00723F78"/>
    <w:rsid w:val="0074407C"/>
    <w:rsid w:val="00745D7C"/>
    <w:rsid w:val="00750345"/>
    <w:rsid w:val="007547F0"/>
    <w:rsid w:val="007622B8"/>
    <w:rsid w:val="00767A6E"/>
    <w:rsid w:val="00773BF8"/>
    <w:rsid w:val="00775859"/>
    <w:rsid w:val="0077656E"/>
    <w:rsid w:val="00785A31"/>
    <w:rsid w:val="0079519C"/>
    <w:rsid w:val="007A517E"/>
    <w:rsid w:val="007A5AA1"/>
    <w:rsid w:val="007B2063"/>
    <w:rsid w:val="007B360A"/>
    <w:rsid w:val="007B5431"/>
    <w:rsid w:val="007C1C8A"/>
    <w:rsid w:val="007D0BE2"/>
    <w:rsid w:val="007D1542"/>
    <w:rsid w:val="007D1C92"/>
    <w:rsid w:val="007D2E00"/>
    <w:rsid w:val="007E3756"/>
    <w:rsid w:val="007F0E95"/>
    <w:rsid w:val="007F12E4"/>
    <w:rsid w:val="007F1939"/>
    <w:rsid w:val="007F4732"/>
    <w:rsid w:val="007F4FE4"/>
    <w:rsid w:val="007F5109"/>
    <w:rsid w:val="008027CB"/>
    <w:rsid w:val="0080485B"/>
    <w:rsid w:val="00804CC6"/>
    <w:rsid w:val="00807ED8"/>
    <w:rsid w:val="0081002B"/>
    <w:rsid w:val="008134FC"/>
    <w:rsid w:val="00820D49"/>
    <w:rsid w:val="008220B1"/>
    <w:rsid w:val="00824B3E"/>
    <w:rsid w:val="00826883"/>
    <w:rsid w:val="0083266E"/>
    <w:rsid w:val="00842085"/>
    <w:rsid w:val="00845254"/>
    <w:rsid w:val="00846A82"/>
    <w:rsid w:val="00846E91"/>
    <w:rsid w:val="008518D2"/>
    <w:rsid w:val="00851F09"/>
    <w:rsid w:val="00861600"/>
    <w:rsid w:val="008730F1"/>
    <w:rsid w:val="00876AF9"/>
    <w:rsid w:val="00881A79"/>
    <w:rsid w:val="00885ABC"/>
    <w:rsid w:val="00885CAA"/>
    <w:rsid w:val="008911A3"/>
    <w:rsid w:val="008925A3"/>
    <w:rsid w:val="008970B8"/>
    <w:rsid w:val="008A76C9"/>
    <w:rsid w:val="008B36EB"/>
    <w:rsid w:val="008B591F"/>
    <w:rsid w:val="008C262D"/>
    <w:rsid w:val="008C26A1"/>
    <w:rsid w:val="008C7F3A"/>
    <w:rsid w:val="008D372B"/>
    <w:rsid w:val="008D6C73"/>
    <w:rsid w:val="008E1BC5"/>
    <w:rsid w:val="008E3BF7"/>
    <w:rsid w:val="008E659C"/>
    <w:rsid w:val="008F0EEA"/>
    <w:rsid w:val="008F15D6"/>
    <w:rsid w:val="00902A12"/>
    <w:rsid w:val="00905F8D"/>
    <w:rsid w:val="009066C6"/>
    <w:rsid w:val="009108E4"/>
    <w:rsid w:val="0092389E"/>
    <w:rsid w:val="00963E75"/>
    <w:rsid w:val="009644F0"/>
    <w:rsid w:val="00965628"/>
    <w:rsid w:val="00971CD6"/>
    <w:rsid w:val="00971DFB"/>
    <w:rsid w:val="0097476C"/>
    <w:rsid w:val="00977B43"/>
    <w:rsid w:val="00977D15"/>
    <w:rsid w:val="00981B24"/>
    <w:rsid w:val="00992FAF"/>
    <w:rsid w:val="009A44E2"/>
    <w:rsid w:val="009A5439"/>
    <w:rsid w:val="009B1A55"/>
    <w:rsid w:val="009B278C"/>
    <w:rsid w:val="009B3709"/>
    <w:rsid w:val="009B39C5"/>
    <w:rsid w:val="009D3A68"/>
    <w:rsid w:val="009D53E6"/>
    <w:rsid w:val="009E0DE1"/>
    <w:rsid w:val="009E2739"/>
    <w:rsid w:val="009E6DC7"/>
    <w:rsid w:val="009F0C09"/>
    <w:rsid w:val="00A008AA"/>
    <w:rsid w:val="00A04B56"/>
    <w:rsid w:val="00A06CE8"/>
    <w:rsid w:val="00A13B97"/>
    <w:rsid w:val="00A21133"/>
    <w:rsid w:val="00A274F0"/>
    <w:rsid w:val="00A37943"/>
    <w:rsid w:val="00A410EE"/>
    <w:rsid w:val="00A42793"/>
    <w:rsid w:val="00A42CF7"/>
    <w:rsid w:val="00A43A7A"/>
    <w:rsid w:val="00A441AB"/>
    <w:rsid w:val="00A51A63"/>
    <w:rsid w:val="00A63AF4"/>
    <w:rsid w:val="00A63BF0"/>
    <w:rsid w:val="00A65DF7"/>
    <w:rsid w:val="00A6631D"/>
    <w:rsid w:val="00A83AA6"/>
    <w:rsid w:val="00A926D2"/>
    <w:rsid w:val="00A94E41"/>
    <w:rsid w:val="00A971B3"/>
    <w:rsid w:val="00A97D50"/>
    <w:rsid w:val="00AA052C"/>
    <w:rsid w:val="00AA07B8"/>
    <w:rsid w:val="00AA3CE5"/>
    <w:rsid w:val="00AB4C2D"/>
    <w:rsid w:val="00AC01A1"/>
    <w:rsid w:val="00AD1C30"/>
    <w:rsid w:val="00AD6B49"/>
    <w:rsid w:val="00AE5EA8"/>
    <w:rsid w:val="00AF1F4D"/>
    <w:rsid w:val="00AF5571"/>
    <w:rsid w:val="00AF5C43"/>
    <w:rsid w:val="00AF7726"/>
    <w:rsid w:val="00B04CE1"/>
    <w:rsid w:val="00B12487"/>
    <w:rsid w:val="00B12D6F"/>
    <w:rsid w:val="00B1476A"/>
    <w:rsid w:val="00B1582B"/>
    <w:rsid w:val="00B15CE9"/>
    <w:rsid w:val="00B1742B"/>
    <w:rsid w:val="00B30777"/>
    <w:rsid w:val="00B45333"/>
    <w:rsid w:val="00B56169"/>
    <w:rsid w:val="00B609C3"/>
    <w:rsid w:val="00B61810"/>
    <w:rsid w:val="00B64040"/>
    <w:rsid w:val="00B644D8"/>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207F"/>
    <w:rsid w:val="00BC3D81"/>
    <w:rsid w:val="00BC56ED"/>
    <w:rsid w:val="00BD0803"/>
    <w:rsid w:val="00BD258C"/>
    <w:rsid w:val="00BD3894"/>
    <w:rsid w:val="00BD6BB0"/>
    <w:rsid w:val="00BE1609"/>
    <w:rsid w:val="00BF0DF9"/>
    <w:rsid w:val="00BF28FD"/>
    <w:rsid w:val="00BF760F"/>
    <w:rsid w:val="00C014EF"/>
    <w:rsid w:val="00C036A8"/>
    <w:rsid w:val="00C0474A"/>
    <w:rsid w:val="00C11B0B"/>
    <w:rsid w:val="00C34523"/>
    <w:rsid w:val="00C37168"/>
    <w:rsid w:val="00C45643"/>
    <w:rsid w:val="00C66F31"/>
    <w:rsid w:val="00C675C9"/>
    <w:rsid w:val="00C87682"/>
    <w:rsid w:val="00C925C2"/>
    <w:rsid w:val="00C94942"/>
    <w:rsid w:val="00C9505F"/>
    <w:rsid w:val="00CB303E"/>
    <w:rsid w:val="00CB7B26"/>
    <w:rsid w:val="00CC0F04"/>
    <w:rsid w:val="00CC1164"/>
    <w:rsid w:val="00CC4FC8"/>
    <w:rsid w:val="00CD49A7"/>
    <w:rsid w:val="00CD5B43"/>
    <w:rsid w:val="00CE4F8A"/>
    <w:rsid w:val="00CF0875"/>
    <w:rsid w:val="00CF7E2D"/>
    <w:rsid w:val="00D1228E"/>
    <w:rsid w:val="00D1261B"/>
    <w:rsid w:val="00D17384"/>
    <w:rsid w:val="00D25BB8"/>
    <w:rsid w:val="00D267B8"/>
    <w:rsid w:val="00D26AB5"/>
    <w:rsid w:val="00D34FB8"/>
    <w:rsid w:val="00D35214"/>
    <w:rsid w:val="00D3736C"/>
    <w:rsid w:val="00D44C81"/>
    <w:rsid w:val="00D45CFA"/>
    <w:rsid w:val="00D513A6"/>
    <w:rsid w:val="00D66BCF"/>
    <w:rsid w:val="00D7333C"/>
    <w:rsid w:val="00D736BE"/>
    <w:rsid w:val="00D746B1"/>
    <w:rsid w:val="00D77864"/>
    <w:rsid w:val="00D80294"/>
    <w:rsid w:val="00D839DF"/>
    <w:rsid w:val="00D91684"/>
    <w:rsid w:val="00D9270E"/>
    <w:rsid w:val="00D967F0"/>
    <w:rsid w:val="00DA112E"/>
    <w:rsid w:val="00DA3F43"/>
    <w:rsid w:val="00DA7297"/>
    <w:rsid w:val="00DB5F88"/>
    <w:rsid w:val="00DC10B5"/>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16BA"/>
    <w:rsid w:val="00E9495B"/>
    <w:rsid w:val="00E97EB8"/>
    <w:rsid w:val="00EA1C84"/>
    <w:rsid w:val="00EA7C52"/>
    <w:rsid w:val="00EC3B79"/>
    <w:rsid w:val="00EC70F3"/>
    <w:rsid w:val="00ED2D8F"/>
    <w:rsid w:val="00EE1401"/>
    <w:rsid w:val="00EE5BEC"/>
    <w:rsid w:val="00EF071C"/>
    <w:rsid w:val="00EF1B7E"/>
    <w:rsid w:val="00EF2A89"/>
    <w:rsid w:val="00F04C19"/>
    <w:rsid w:val="00F04EBB"/>
    <w:rsid w:val="00F075E3"/>
    <w:rsid w:val="00F10EA1"/>
    <w:rsid w:val="00F125EA"/>
    <w:rsid w:val="00F16701"/>
    <w:rsid w:val="00F21592"/>
    <w:rsid w:val="00F25808"/>
    <w:rsid w:val="00F3112C"/>
    <w:rsid w:val="00F50698"/>
    <w:rsid w:val="00F5122D"/>
    <w:rsid w:val="00F54857"/>
    <w:rsid w:val="00F603E1"/>
    <w:rsid w:val="00F65833"/>
    <w:rsid w:val="00F70ED3"/>
    <w:rsid w:val="00F724C3"/>
    <w:rsid w:val="00F733B0"/>
    <w:rsid w:val="00F75C6C"/>
    <w:rsid w:val="00F83FE8"/>
    <w:rsid w:val="00F86FCD"/>
    <w:rsid w:val="00F95F95"/>
    <w:rsid w:val="00F96FC8"/>
    <w:rsid w:val="00FA02A6"/>
    <w:rsid w:val="00FA1E51"/>
    <w:rsid w:val="00FB0135"/>
    <w:rsid w:val="00FC1656"/>
    <w:rsid w:val="00FC25B3"/>
    <w:rsid w:val="00FC4F98"/>
    <w:rsid w:val="00FC6A22"/>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FA33D"/>
  <w15:docId w15:val="{0E46730E-DC90-4181-B973-C7CD5FFD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4">
    <w:name w:val="heading 4"/>
    <w:basedOn w:val="a"/>
    <w:next w:val="a"/>
    <w:link w:val="40"/>
    <w:semiHidden/>
    <w:unhideWhenUsed/>
    <w:qFormat/>
    <w:rsid w:val="003663D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7">
    <w:name w:val="Нижний колонтитул Знак"/>
    <w:basedOn w:val="a0"/>
    <w:link w:val="a6"/>
    <w:uiPriority w:val="99"/>
    <w:rsid w:val="007F12E4"/>
    <w:rPr>
      <w:sz w:val="24"/>
      <w:szCs w:val="24"/>
      <w:lang w:val="en-US" w:eastAsia="en-US"/>
    </w:rPr>
  </w:style>
  <w:style w:type="paragraph" w:styleId="3">
    <w:name w:val="Body Text Indent 3"/>
    <w:basedOn w:val="a"/>
    <w:link w:val="30"/>
    <w:rsid w:val="00561989"/>
    <w:pPr>
      <w:spacing w:after="120"/>
      <w:ind w:left="283"/>
    </w:pPr>
    <w:rPr>
      <w:sz w:val="16"/>
      <w:szCs w:val="16"/>
    </w:rPr>
  </w:style>
  <w:style w:type="character" w:customStyle="1" w:styleId="30">
    <w:name w:val="Основной текст с отступом 3 Знак"/>
    <w:basedOn w:val="a0"/>
    <w:link w:val="3"/>
    <w:rsid w:val="00561989"/>
    <w:rPr>
      <w:sz w:val="16"/>
      <w:szCs w:val="16"/>
      <w:lang w:val="en-US" w:eastAsia="en-US"/>
    </w:rPr>
  </w:style>
  <w:style w:type="paragraph" w:customStyle="1" w:styleId="ConsNonformat">
    <w:name w:val="ConsNonformat"/>
    <w:link w:val="ConsNonformat0"/>
    <w:rsid w:val="00804CC6"/>
    <w:pPr>
      <w:widowControl w:val="0"/>
      <w:autoSpaceDE w:val="0"/>
      <w:autoSpaceDN w:val="0"/>
      <w:adjustRightInd w:val="0"/>
    </w:pPr>
    <w:rPr>
      <w:rFonts w:ascii="Courier New" w:hAnsi="Courier New" w:cs="Courier New"/>
    </w:rPr>
  </w:style>
  <w:style w:type="character" w:customStyle="1" w:styleId="ConsNonformat0">
    <w:name w:val="ConsNonformat Знак"/>
    <w:link w:val="ConsNonformat"/>
    <w:rsid w:val="00804CC6"/>
    <w:rPr>
      <w:rFonts w:ascii="Courier New" w:hAnsi="Courier New" w:cs="Courier New"/>
    </w:rPr>
  </w:style>
  <w:style w:type="paragraph" w:styleId="af3">
    <w:name w:val="List Paragraph"/>
    <w:basedOn w:val="a"/>
    <w:link w:val="af4"/>
    <w:uiPriority w:val="34"/>
    <w:qFormat/>
    <w:rsid w:val="003663DC"/>
    <w:pPr>
      <w:ind w:left="720"/>
      <w:contextualSpacing/>
    </w:pPr>
  </w:style>
  <w:style w:type="character" w:customStyle="1" w:styleId="af4">
    <w:name w:val="Абзац списка Знак"/>
    <w:link w:val="af3"/>
    <w:uiPriority w:val="34"/>
    <w:locked/>
    <w:rsid w:val="003663DC"/>
    <w:rPr>
      <w:sz w:val="24"/>
      <w:szCs w:val="24"/>
      <w:lang w:val="en-US" w:eastAsia="en-US"/>
    </w:rPr>
  </w:style>
  <w:style w:type="character" w:customStyle="1" w:styleId="40">
    <w:name w:val="Заголовок 4 Знак"/>
    <w:basedOn w:val="a0"/>
    <w:link w:val="4"/>
    <w:semiHidden/>
    <w:rsid w:val="003663DC"/>
    <w:rPr>
      <w:rFonts w:asciiTheme="majorHAnsi" w:eastAsiaTheme="majorEastAsia" w:hAnsiTheme="majorHAnsi" w:cstheme="majorBidi"/>
      <w:i/>
      <w:iCs/>
      <w:color w:val="365F91" w:themeColor="accent1" w:themeShade="BF"/>
      <w:sz w:val="24"/>
      <w:szCs w:val="24"/>
      <w:lang w:val="en-US" w:eastAsia="en-US"/>
    </w:rPr>
  </w:style>
  <w:style w:type="character" w:customStyle="1" w:styleId="11">
    <w:name w:val="Стиль1 Знак"/>
    <w:link w:val="12"/>
    <w:rsid w:val="00C014EF"/>
    <w:rPr>
      <w:sz w:val="26"/>
      <w:szCs w:val="26"/>
    </w:rPr>
  </w:style>
  <w:style w:type="paragraph" w:customStyle="1" w:styleId="12">
    <w:name w:val="Стиль1"/>
    <w:basedOn w:val="a"/>
    <w:link w:val="11"/>
    <w:rsid w:val="00C014EF"/>
    <w:pPr>
      <w:widowControl w:val="0"/>
      <w:autoSpaceDE w:val="0"/>
      <w:autoSpaceDN w:val="0"/>
      <w:adjustRightInd w:val="0"/>
      <w:ind w:firstLine="567"/>
      <w:jc w:val="both"/>
    </w:pPr>
    <w:rPr>
      <w:sz w:val="26"/>
      <w:szCs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39712">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845121653">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6EF6C-2DC6-4619-B504-8DF85610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375</Words>
  <Characters>2143</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Solokhin Aleksey</cp:lastModifiedBy>
  <cp:revision>5</cp:revision>
  <cp:lastPrinted>2017-02-27T12:00:00Z</cp:lastPrinted>
  <dcterms:created xsi:type="dcterms:W3CDTF">2026-03-18T05:17:00Z</dcterms:created>
  <dcterms:modified xsi:type="dcterms:W3CDTF">2026-07-09T04:38:00Z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